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du wp14">
  <w:background w:color="FFFFFF" w:themeColor="background1"/>
  <w:body>
    <w:p w:rsidRPr="00632BBA" w:rsidR="00844B43" w:rsidP="004108F4" w:rsidRDefault="000B7D4C" w14:paraId="4034A9C2" w14:textId="08BF2ECC">
      <w:pPr>
        <w:rPr>
          <w:lang w:val="sk-SK"/>
        </w:rPr>
      </w:pPr>
      <w:r w:rsidRPr="00632BBA">
        <w:rPr>
          <w:noProof/>
          <w:lang w:val="sk-SK" w:eastAsia="it-IT" w:bidi="ar-SA"/>
        </w:rPr>
        <w:drawing>
          <wp:anchor distT="0" distB="0" distL="114300" distR="114300" simplePos="0" relativeHeight="251658242" behindDoc="0" locked="0" layoutInCell="1" allowOverlap="1" wp14:anchorId="13D4FEC7" wp14:editId="679281F0">
            <wp:simplePos x="0" y="0"/>
            <wp:positionH relativeFrom="column">
              <wp:posOffset>647122</wp:posOffset>
            </wp:positionH>
            <wp:positionV relativeFrom="paragraph">
              <wp:posOffset>-1437121</wp:posOffset>
            </wp:positionV>
            <wp:extent cx="4318000" cy="9652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2BBA">
        <w:rPr>
          <w:noProof/>
          <w:lang w:val="sk-SK" w:eastAsia="it-IT" w:bidi="ar-SA"/>
        </w:rPr>
        <w:drawing>
          <wp:anchor distT="0" distB="0" distL="114300" distR="114300" simplePos="0" relativeHeight="251658243" behindDoc="0" locked="0" layoutInCell="1" allowOverlap="1" wp14:anchorId="00D0EB5D" wp14:editId="313A7340">
            <wp:simplePos x="0" y="0"/>
            <wp:positionH relativeFrom="column">
              <wp:posOffset>545812</wp:posOffset>
            </wp:positionH>
            <wp:positionV relativeFrom="paragraph">
              <wp:posOffset>-737048</wp:posOffset>
            </wp:positionV>
            <wp:extent cx="4564278" cy="1105592"/>
            <wp:effectExtent l="0" t="0" r="0" b="0"/>
            <wp:wrapNone/>
            <wp:docPr id="1" name="Picture 1" descr="Une image contenant texte, joue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jouet&#10;&#10;Description générée automatiquemen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278" cy="1105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2BBA" w:rsidR="00AF2917">
        <w:rPr>
          <w:noProof/>
          <w:lang w:val="sk-SK" w:eastAsia="it-IT" w:bidi="ar-SA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CBE0B1F" wp14:editId="4DAA739B">
                <wp:simplePos x="0" y="0"/>
                <wp:positionH relativeFrom="column">
                  <wp:posOffset>-982980</wp:posOffset>
                </wp:positionH>
                <wp:positionV relativeFrom="paragraph">
                  <wp:posOffset>-1710690</wp:posOffset>
                </wp:positionV>
                <wp:extent cx="7659370" cy="2078355"/>
                <wp:effectExtent l="0" t="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59370" cy="20783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16="http://schemas.microsoft.com/office/drawing/2014/main">
            <w:pict>
              <v:rect id="Rectangle 2" style="position:absolute;margin-left:-77.4pt;margin-top:-134.7pt;width:603.1pt;height:163.65pt;z-index:251653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f2f2f2 [3052]" stroked="f" w14:anchorId="6AE0CA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">
                <v:path arrowok="t"/>
                <w10:anchorlock/>
              </v:rect>
            </w:pict>
          </mc:Fallback>
        </mc:AlternateContent>
      </w:r>
    </w:p>
    <w:p w:rsidRPr="00632BBA" w:rsidR="00844B43" w:rsidP="004108F4" w:rsidRDefault="00844B43" w14:paraId="3F6141F5" w14:textId="25E84C8B">
      <w:pPr>
        <w:rPr>
          <w:lang w:val="sk-SK"/>
        </w:rPr>
      </w:pPr>
    </w:p>
    <w:p w:rsidRPr="00632BBA" w:rsidR="00844B43" w:rsidP="004108F4" w:rsidRDefault="00844B43" w14:paraId="112C1C9D" w14:textId="3E159526">
      <w:pPr>
        <w:rPr>
          <w:lang w:val="sk-SK"/>
        </w:rPr>
      </w:pPr>
    </w:p>
    <w:p w:rsidRPr="00632BBA" w:rsidR="0033508D" w:rsidP="004108F4" w:rsidRDefault="0033508D" w14:paraId="645266E2" w14:textId="12F3DC50">
      <w:pPr>
        <w:rPr>
          <w:lang w:val="sk-SK"/>
        </w:rPr>
      </w:pPr>
    </w:p>
    <w:p w:rsidRPr="001011B7" w:rsidR="00844B43" w:rsidP="0049017A" w:rsidRDefault="00C91BE6" w14:paraId="2252D22F" w14:textId="698912B3">
      <w:pPr>
        <w:pStyle w:val="B-Headline02"/>
        <w:rPr>
          <w:sz w:val="56"/>
          <w:szCs w:val="56"/>
          <w:lang w:val="sk-SK"/>
        </w:rPr>
      </w:pPr>
      <w:r w:rsidRPr="001011B7">
        <w:rPr>
          <w:sz w:val="56"/>
          <w:szCs w:val="56"/>
          <w:lang w:val="sk-SK"/>
        </w:rPr>
        <w:t xml:space="preserve">Šablóna pracovného </w:t>
      </w:r>
      <w:r w:rsidRPr="001011B7" w:rsidR="001011B7">
        <w:rPr>
          <w:sz w:val="56"/>
          <w:szCs w:val="56"/>
          <w:lang w:val="sk-SK"/>
        </w:rPr>
        <w:t>dokumentu</w:t>
      </w:r>
    </w:p>
    <w:p w:rsidRPr="00632BBA" w:rsidR="00C91BE6" w:rsidP="00C91BE6" w:rsidRDefault="001011B7" w14:paraId="44F62B13" w14:textId="62BCD09B">
      <w:pPr>
        <w:pStyle w:val="B-Headline02"/>
        <w:rPr>
          <w:lang w:val="sk-SK"/>
        </w:rPr>
      </w:pPr>
      <w:r>
        <w:rPr>
          <w:sz w:val="56"/>
          <w:lang w:val="sk-SK"/>
        </w:rPr>
        <w:t>Odvetvie</w:t>
      </w:r>
      <w:r w:rsidRPr="00632BBA" w:rsidR="002B7B4E">
        <w:rPr>
          <w:sz w:val="56"/>
          <w:lang w:val="sk-SK"/>
        </w:rPr>
        <w:t>:</w:t>
      </w:r>
      <w:r w:rsidRPr="00632BBA" w:rsidR="002B7B4E">
        <w:rPr>
          <w:lang w:val="sk-SK"/>
        </w:rPr>
        <w:t xml:space="preserve"> </w:t>
      </w:r>
      <w:r w:rsidRPr="00632BBA" w:rsidR="00F63756">
        <w:rPr>
          <w:sz w:val="56"/>
          <w:lang w:val="sk-SK"/>
        </w:rPr>
        <w:t>Miestna výroba energie</w:t>
      </w:r>
    </w:p>
    <w:tbl>
      <w:tblPr>
        <w:tblStyle w:val="TableGrid"/>
        <w:tblpPr w:leftFromText="180" w:rightFromText="180" w:vertAnchor="text" w:horzAnchor="margin" w:tblpY="5167"/>
        <w:tblW w:w="88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dotted" w:color="FFFFFF" w:themeColor="background1" w:sz="4" w:space="0"/>
          <w:insideV w:val="dotted" w:color="FFFFFF" w:themeColor="background1" w:sz="4" w:space="0"/>
        </w:tblBorders>
        <w:tblLook w:val="04A0" w:firstRow="1" w:lastRow="0" w:firstColumn="1" w:lastColumn="0" w:noHBand="0" w:noVBand="1"/>
      </w:tblPr>
      <w:tblGrid>
        <w:gridCol w:w="2277"/>
        <w:gridCol w:w="6533"/>
      </w:tblGrid>
      <w:tr w:rsidRPr="00632BBA" w:rsidR="00C91BE6" w:rsidTr="47FFBE92" w14:paraId="22AC9ADD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632BBA" w:rsidR="00C91BE6" w:rsidP="00055E5B" w:rsidRDefault="00C91BE6" w14:paraId="7BFEB5D7" w14:textId="7A623F6E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WP3</w:t>
            </w:r>
          </w:p>
        </w:tc>
        <w:tc>
          <w:tcPr>
            <w:tcW w:w="6533" w:type="dxa"/>
            <w:tcMar/>
          </w:tcPr>
          <w:p w:rsidRPr="00632BBA" w:rsidR="00C91BE6" w:rsidP="005544FE" w:rsidRDefault="00C91BE6" w14:paraId="7592FACE" w14:textId="59623F9C">
            <w:pPr>
              <w:rPr>
                <w:lang w:val="sk-SK"/>
              </w:rPr>
            </w:pPr>
            <w:r w:rsidRPr="47FFBE92" w:rsidR="00C91BE6">
              <w:rPr>
                <w:lang w:val="sk-SK"/>
              </w:rPr>
              <w:t>Šablóna pracovných dokumentov</w:t>
            </w:r>
          </w:p>
        </w:tc>
      </w:tr>
      <w:tr w:rsidRPr="00632BBA" w:rsidR="00C91BE6" w:rsidTr="47FFBE92" w14:paraId="786EAE52" w14:textId="77777777">
        <w:trPr>
          <w:trHeight w:val="749"/>
        </w:trPr>
        <w:tc>
          <w:tcPr>
            <w:tcW w:w="2277" w:type="dxa"/>
            <w:shd w:val="clear" w:color="auto" w:fill="147483"/>
            <w:tcMar/>
          </w:tcPr>
          <w:p w:rsidRPr="00632BBA" w:rsidR="00C91BE6" w:rsidP="00055E5B" w:rsidRDefault="00C91BE6" w14:paraId="52BDC4A9" w14:textId="77777777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Autor</w:t>
            </w:r>
          </w:p>
        </w:tc>
        <w:tc>
          <w:tcPr>
            <w:tcW w:w="6533" w:type="dxa"/>
            <w:tcMar/>
          </w:tcPr>
          <w:p w:rsidRPr="00632BBA" w:rsidR="00C91BE6" w:rsidP="005544FE" w:rsidRDefault="00C91BE6" w14:paraId="552E5FF5" w14:textId="77777777">
            <w:pPr>
              <w:rPr>
                <w:lang w:val="sk-SK"/>
              </w:rPr>
            </w:pPr>
            <w:r w:rsidRPr="00632BBA">
              <w:rPr>
                <w:lang w:val="sk-SK"/>
              </w:rPr>
              <w:t>Meno autora (organizácia)</w:t>
            </w:r>
          </w:p>
          <w:p w:rsidRPr="00632BBA" w:rsidR="00C91BE6" w:rsidP="005544FE" w:rsidRDefault="00C91BE6" w14:paraId="6F242EAA" w14:textId="77777777">
            <w:pPr>
              <w:rPr>
                <w:lang w:val="sk-SK"/>
              </w:rPr>
            </w:pPr>
            <w:r w:rsidRPr="00632BBA">
              <w:rPr>
                <w:lang w:val="sk-SK"/>
              </w:rPr>
              <w:t>Meno autora (organizácia)</w:t>
            </w:r>
          </w:p>
          <w:p w:rsidRPr="00632BBA" w:rsidR="00C91BE6" w:rsidP="005544FE" w:rsidRDefault="00C91BE6" w14:paraId="5A1F28D7" w14:textId="77777777">
            <w:pPr>
              <w:rPr>
                <w:lang w:val="sk-SK"/>
              </w:rPr>
            </w:pPr>
            <w:r w:rsidRPr="00632BBA">
              <w:rPr>
                <w:lang w:val="sk-SK"/>
              </w:rPr>
              <w:t>Meno autora (organizácia)</w:t>
            </w:r>
          </w:p>
        </w:tc>
      </w:tr>
      <w:tr w:rsidRPr="00632BBA" w:rsidR="00C91BE6" w:rsidTr="47FFBE92" w14:paraId="542C4438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632BBA" w:rsidR="00C91BE6" w:rsidP="00055E5B" w:rsidRDefault="00C91BE6" w14:paraId="49228769" w14:textId="77777777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Úroveň šírenia</w:t>
            </w:r>
          </w:p>
        </w:tc>
        <w:tc>
          <w:tcPr>
            <w:tcW w:w="6533" w:type="dxa"/>
            <w:tcMar/>
          </w:tcPr>
          <w:p w:rsidRPr="00632BBA" w:rsidR="00C91BE6" w:rsidP="00C91BE6" w:rsidRDefault="00C91BE6" w14:paraId="4CB1984B" w14:textId="0B58AFC7">
            <w:pPr>
              <w:rPr>
                <w:lang w:val="sk-SK"/>
              </w:rPr>
            </w:pPr>
            <w:bookmarkStart w:name="DelLevel" w:id="0"/>
            <w:r w:rsidRPr="00632BBA">
              <w:rPr>
                <w:lang w:val="sk-SK"/>
              </w:rPr>
              <w:t>Dôverné</w:t>
            </w:r>
            <w:bookmarkEnd w:id="0"/>
          </w:p>
        </w:tc>
      </w:tr>
      <w:tr w:rsidRPr="00632BBA" w:rsidR="00C91BE6" w:rsidTr="47FFBE92" w14:paraId="71BC89A0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632BBA" w:rsidR="00C91BE6" w:rsidP="00055E5B" w:rsidRDefault="00C91BE6" w14:paraId="4142036B" w14:textId="77777777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Dátum</w:t>
            </w:r>
          </w:p>
        </w:tc>
        <w:tc>
          <w:tcPr>
            <w:tcW w:w="6533" w:type="dxa"/>
            <w:tcMar/>
          </w:tcPr>
          <w:p w:rsidRPr="00632BBA" w:rsidR="00C91BE6" w:rsidP="005544FE" w:rsidRDefault="00C91BE6" w14:paraId="1C89E901" w14:textId="77777777">
            <w:pPr>
              <w:rPr>
                <w:lang w:val="sk-SK"/>
              </w:rPr>
            </w:pPr>
            <w:r w:rsidRPr="00632BBA">
              <w:rPr>
                <w:lang w:val="sk-SK"/>
              </w:rPr>
              <w:t>XX.XX.XX</w:t>
            </w:r>
          </w:p>
        </w:tc>
      </w:tr>
      <w:tr w:rsidRPr="00632BBA" w:rsidR="00C91BE6" w:rsidTr="47FFBE92" w14:paraId="4C1B8ABD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632BBA" w:rsidR="00C91BE6" w:rsidP="00055E5B" w:rsidRDefault="00C91BE6" w14:paraId="68F8BD27" w14:textId="77777777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Preskúmanie</w:t>
            </w:r>
          </w:p>
        </w:tc>
        <w:tc>
          <w:tcPr>
            <w:tcW w:w="6533" w:type="dxa"/>
            <w:tcMar/>
          </w:tcPr>
          <w:p w:rsidRPr="00632BBA" w:rsidR="00C91BE6" w:rsidP="005544FE" w:rsidRDefault="00C91BE6" w14:paraId="297D6F17" w14:textId="77777777">
            <w:pPr>
              <w:rPr>
                <w:lang w:val="sk-SK"/>
              </w:rPr>
            </w:pPr>
            <w:r w:rsidRPr="00632BBA">
              <w:rPr>
                <w:lang w:val="sk-SK"/>
              </w:rPr>
              <w:t>Dátum – Meno</w:t>
            </w:r>
          </w:p>
        </w:tc>
      </w:tr>
      <w:tr w:rsidRPr="00632BBA" w:rsidR="00C91BE6" w:rsidTr="47FFBE92" w14:paraId="70EAE038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632BBA" w:rsidR="00C91BE6" w:rsidP="00055E5B" w:rsidRDefault="00C91BE6" w14:paraId="57A65624" w14:textId="77777777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Postavenie</w:t>
            </w:r>
          </w:p>
        </w:tc>
        <w:tc>
          <w:tcPr>
            <w:tcW w:w="6533" w:type="dxa"/>
            <w:tcMar/>
          </w:tcPr>
          <w:p w:rsidRPr="00632BBA" w:rsidR="00C91BE6" w:rsidP="005544FE" w:rsidRDefault="006F712C" w14:paraId="234388FC" w14:textId="05135295">
            <w:pPr>
              <w:rPr>
                <w:lang w:val="sk-SK"/>
              </w:rPr>
            </w:pPr>
            <w:r w:rsidRPr="00480B6C">
              <w:rPr>
                <w:lang w:val="sk-SK"/>
              </w:rPr>
              <w:t>Pracovná/Finálna</w:t>
            </w:r>
          </w:p>
        </w:tc>
      </w:tr>
    </w:tbl>
    <w:p w:rsidRPr="00632BBA" w:rsidR="00F63756" w:rsidP="00F63756" w:rsidRDefault="00F63756" w14:paraId="7D9C896C" w14:textId="7679E596">
      <w:pPr>
        <w:pStyle w:val="B-Headline02"/>
        <w:rPr>
          <w:sz w:val="44"/>
          <w:szCs w:val="44"/>
          <w:lang w:val="sk-SK"/>
        </w:rPr>
      </w:pPr>
      <w:r w:rsidRPr="00632BBA">
        <w:rPr>
          <w:sz w:val="44"/>
          <w:szCs w:val="44"/>
          <w:lang w:val="sk-SK"/>
        </w:rPr>
        <w:t xml:space="preserve">Krajina: </w:t>
      </w:r>
      <w:r w:rsidRPr="00632BBA" w:rsidR="00B86B3B">
        <w:rPr>
          <w:sz w:val="44"/>
          <w:szCs w:val="44"/>
          <w:lang w:val="sk-SK"/>
        </w:rPr>
        <w:t>Slovensko</w:t>
      </w:r>
    </w:p>
    <w:p w:rsidRPr="00632BBA" w:rsidR="00F63756" w:rsidP="00F63756" w:rsidRDefault="00F63756" w14:paraId="7950FAE1" w14:textId="77777777">
      <w:pPr>
        <w:pStyle w:val="B-Headline02"/>
        <w:rPr>
          <w:sz w:val="44"/>
          <w:szCs w:val="44"/>
          <w:lang w:val="sk-SK"/>
        </w:rPr>
      </w:pPr>
      <w:r w:rsidRPr="00632BBA">
        <w:rPr>
          <w:sz w:val="44"/>
          <w:szCs w:val="44"/>
          <w:lang w:val="sk-SK"/>
        </w:rPr>
        <w:t>Obec: XXXX</w:t>
      </w:r>
    </w:p>
    <w:p w:rsidRPr="00632BBA" w:rsidR="00C91BE6" w:rsidRDefault="00C91BE6" w14:paraId="3CE810D7" w14:textId="77777777">
      <w:pPr>
        <w:spacing w:after="200" w:line="276" w:lineRule="auto"/>
        <w:rPr>
          <w:lang w:val="sk-SK"/>
        </w:rPr>
      </w:pPr>
    </w:p>
    <w:p w:rsidRPr="00632BBA" w:rsidR="00C91BE6" w:rsidRDefault="00C91BE6" w14:paraId="2DDAED43" w14:textId="77777777">
      <w:pPr>
        <w:spacing w:after="200" w:line="276" w:lineRule="auto"/>
        <w:rPr>
          <w:lang w:val="sk-SK"/>
        </w:rPr>
      </w:pPr>
    </w:p>
    <w:p w:rsidRPr="00632BBA" w:rsidR="00C91BE6" w:rsidRDefault="00C91BE6" w14:paraId="42CCDF0F" w14:textId="77777777">
      <w:pPr>
        <w:spacing w:after="200" w:line="276" w:lineRule="auto"/>
        <w:rPr>
          <w:lang w:val="sk-SK"/>
        </w:rPr>
      </w:pPr>
    </w:p>
    <w:p w:rsidRPr="00632BBA" w:rsidR="00C91BE6" w:rsidRDefault="00C91BE6" w14:paraId="4896135F" w14:textId="77777777">
      <w:pPr>
        <w:spacing w:after="200" w:line="276" w:lineRule="auto"/>
        <w:rPr>
          <w:lang w:val="sk-SK"/>
        </w:rPr>
      </w:pPr>
    </w:p>
    <w:p w:rsidRPr="00632BBA" w:rsidR="00C91BE6" w:rsidRDefault="00C91BE6" w14:paraId="407203F2" w14:textId="77777777">
      <w:pPr>
        <w:spacing w:after="200" w:line="276" w:lineRule="auto"/>
        <w:rPr>
          <w:lang w:val="sk-SK"/>
        </w:rPr>
      </w:pPr>
    </w:p>
    <w:p w:rsidRPr="00632BBA" w:rsidR="00C91BE6" w:rsidRDefault="00C91BE6" w14:paraId="710E2BFC" w14:textId="77777777">
      <w:pPr>
        <w:spacing w:after="200" w:line="276" w:lineRule="auto"/>
        <w:rPr>
          <w:lang w:val="sk-SK"/>
        </w:rPr>
      </w:pPr>
    </w:p>
    <w:p w:rsidRPr="00632BBA" w:rsidR="00C91BE6" w:rsidRDefault="00C91BE6" w14:paraId="47BA50EB" w14:textId="77777777">
      <w:pPr>
        <w:spacing w:after="200" w:line="276" w:lineRule="auto"/>
        <w:rPr>
          <w:lang w:val="sk-SK"/>
        </w:rPr>
      </w:pPr>
    </w:p>
    <w:p w:rsidRPr="00632BBA" w:rsidR="00C91BE6" w:rsidRDefault="00C91BE6" w14:paraId="29E04385" w14:textId="77777777">
      <w:pPr>
        <w:spacing w:after="200" w:line="276" w:lineRule="auto"/>
        <w:rPr>
          <w:lang w:val="sk-SK"/>
        </w:rPr>
      </w:pPr>
    </w:p>
    <w:p w:rsidRPr="00632BBA" w:rsidR="00C91BE6" w:rsidRDefault="00C91BE6" w14:paraId="1AF65ED1" w14:textId="725D760D">
      <w:pPr>
        <w:spacing w:after="200" w:line="276" w:lineRule="auto"/>
        <w:rPr>
          <w:lang w:val="sk-SK"/>
        </w:rPr>
      </w:pPr>
      <w:r w:rsidRPr="00632BBA">
        <w:rPr>
          <w:lang w:val="sk-SK"/>
        </w:rPr>
        <w:br w:type="page"/>
      </w:r>
    </w:p>
    <w:p w:rsidRPr="00632BBA" w:rsidR="00C91BE6" w:rsidP="00C91BE6" w:rsidRDefault="00C91BE6" w14:paraId="35B52AC9" w14:textId="77777777">
      <w:pPr>
        <w:pStyle w:val="B-Headline02"/>
        <w:rPr>
          <w:lang w:val="sk-SK"/>
        </w:rPr>
      </w:pPr>
      <w:r w:rsidRPr="00632BBA">
        <w:rPr>
          <w:lang w:val="sk-SK"/>
        </w:rPr>
        <w:lastRenderedPageBreak/>
        <w:t>Skratky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5"/>
        <w:gridCol w:w="7085"/>
      </w:tblGrid>
      <w:tr w:rsidRPr="002B2536" w:rsidR="00EC756B" w:rsidTr="00915FE8" w14:paraId="7B80FC9A" w14:textId="77777777">
        <w:tc>
          <w:tcPr>
            <w:tcW w:w="1985" w:type="dxa"/>
          </w:tcPr>
          <w:p w:rsidRPr="002B2536" w:rsidR="00EC756B" w:rsidP="00915FE8" w:rsidRDefault="00EC756B" w14:paraId="30FFB569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BEI</w:t>
            </w:r>
          </w:p>
        </w:tc>
        <w:tc>
          <w:tcPr>
            <w:tcW w:w="7085" w:type="dxa"/>
          </w:tcPr>
          <w:p w:rsidRPr="002B2536" w:rsidR="00EC756B" w:rsidP="00915FE8" w:rsidRDefault="00EC756B" w14:paraId="5CDF3F01" w14:textId="77777777">
            <w:pPr>
              <w:jc w:val="left"/>
              <w:rPr>
                <w:lang w:val="sk-SK"/>
              </w:rPr>
            </w:pPr>
            <w:r>
              <w:rPr>
                <w:rStyle w:val="normaltextrun"/>
                <w:rFonts w:ascii="Calibri" w:hAnsi="Calibri" w:cs="Calibri"/>
                <w:color w:val="666666"/>
                <w:shd w:val="clear" w:color="auto" w:fill="FFFFFF"/>
                <w:lang w:val="sk-SK"/>
              </w:rPr>
              <w:t>Východisková inventúra</w:t>
            </w:r>
            <w:r w:rsidRPr="00B2278C">
              <w:rPr>
                <w:rStyle w:val="normaltextrun"/>
                <w:rFonts w:ascii="Calibri" w:hAnsi="Calibri" w:cs="Calibri"/>
                <w:color w:val="666666"/>
                <w:shd w:val="clear" w:color="auto" w:fill="FFFFFF"/>
                <w:lang w:val="sk-SK"/>
              </w:rPr>
              <w:t xml:space="preserve"> emisií (</w:t>
            </w:r>
            <w:r w:rsidRPr="00CA7E6F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Baseline Emission Inventory)</w:t>
            </w:r>
          </w:p>
        </w:tc>
      </w:tr>
      <w:tr w:rsidRPr="009E638A" w:rsidR="00EC756B" w:rsidTr="00915FE8" w14:paraId="031F603A" w14:textId="77777777">
        <w:tc>
          <w:tcPr>
            <w:tcW w:w="1985" w:type="dxa"/>
          </w:tcPr>
          <w:p w:rsidRPr="002B2536" w:rsidR="00EC756B" w:rsidP="00915FE8" w:rsidRDefault="00EC756B" w14:paraId="1E6787B9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CoM</w:t>
            </w:r>
          </w:p>
        </w:tc>
        <w:tc>
          <w:tcPr>
            <w:tcW w:w="7085" w:type="dxa"/>
          </w:tcPr>
          <w:p w:rsidRPr="002B2536" w:rsidR="00EC756B" w:rsidP="00915FE8" w:rsidRDefault="00EC756B" w14:paraId="04CE8DB7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Dohovor primátorov a starostov</w:t>
            </w:r>
          </w:p>
        </w:tc>
      </w:tr>
      <w:tr w:rsidRPr="009E638A" w:rsidR="00EC756B" w:rsidTr="00915FE8" w14:paraId="7122DB0E" w14:textId="77777777">
        <w:tc>
          <w:tcPr>
            <w:tcW w:w="1985" w:type="dxa"/>
          </w:tcPr>
          <w:p w:rsidRPr="002B2536" w:rsidR="00EC756B" w:rsidP="00915FE8" w:rsidRDefault="00EC756B" w14:paraId="65BB5421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EnMS</w:t>
            </w:r>
          </w:p>
        </w:tc>
        <w:tc>
          <w:tcPr>
            <w:tcW w:w="7085" w:type="dxa"/>
          </w:tcPr>
          <w:p w:rsidRPr="002B2536" w:rsidR="00EC756B" w:rsidP="00915FE8" w:rsidRDefault="00EC756B" w14:paraId="5E9765A2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Systém energetického manažmentu</w:t>
            </w:r>
          </w:p>
        </w:tc>
      </w:tr>
      <w:tr w:rsidRPr="009E638A" w:rsidR="00EC756B" w:rsidTr="00915FE8" w14:paraId="7CD6A545" w14:textId="77777777">
        <w:tc>
          <w:tcPr>
            <w:tcW w:w="1985" w:type="dxa"/>
          </w:tcPr>
          <w:p w:rsidRPr="002B2536" w:rsidR="00EC756B" w:rsidP="00915FE8" w:rsidRDefault="00EC756B" w14:paraId="613A94CE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EÚ</w:t>
            </w:r>
          </w:p>
        </w:tc>
        <w:tc>
          <w:tcPr>
            <w:tcW w:w="7085" w:type="dxa"/>
          </w:tcPr>
          <w:p w:rsidRPr="002B2536" w:rsidR="00EC756B" w:rsidP="00915FE8" w:rsidRDefault="00EC756B" w14:paraId="1F6B9242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 xml:space="preserve">Európska </w:t>
            </w:r>
            <w:r>
              <w:rPr>
                <w:lang w:val="sk-SK"/>
              </w:rPr>
              <w:t>ú</w:t>
            </w:r>
            <w:r w:rsidRPr="002B2536">
              <w:rPr>
                <w:lang w:val="sk-SK"/>
              </w:rPr>
              <w:t>nia</w:t>
            </w:r>
          </w:p>
        </w:tc>
      </w:tr>
      <w:tr w:rsidRPr="009E638A" w:rsidR="00EC756B" w:rsidTr="00915FE8" w14:paraId="1F53DD14" w14:textId="77777777">
        <w:tc>
          <w:tcPr>
            <w:tcW w:w="1985" w:type="dxa"/>
          </w:tcPr>
          <w:p w:rsidRPr="002B2536" w:rsidR="00EC756B" w:rsidP="00915FE8" w:rsidRDefault="00EC756B" w14:paraId="518F4A37" w14:textId="77777777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SP</w:t>
            </w:r>
          </w:p>
        </w:tc>
        <w:tc>
          <w:tcPr>
            <w:tcW w:w="7085" w:type="dxa"/>
          </w:tcPr>
          <w:p w:rsidRPr="002B2536" w:rsidR="00EC756B" w:rsidP="00915FE8" w:rsidRDefault="00EC756B" w14:paraId="011F0D74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Skleníkové plyny</w:t>
            </w:r>
          </w:p>
        </w:tc>
      </w:tr>
      <w:tr w:rsidRPr="009E638A" w:rsidR="00EC756B" w:rsidTr="00915FE8" w14:paraId="1EB76802" w14:textId="77777777">
        <w:tc>
          <w:tcPr>
            <w:tcW w:w="1985" w:type="dxa"/>
          </w:tcPr>
          <w:p w:rsidRPr="002B2536" w:rsidR="00EC756B" w:rsidP="00915FE8" w:rsidRDefault="00EC756B" w14:paraId="6F551C1C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MEI</w:t>
            </w:r>
          </w:p>
        </w:tc>
        <w:tc>
          <w:tcPr>
            <w:tcW w:w="7085" w:type="dxa"/>
          </w:tcPr>
          <w:p w:rsidRPr="002B2536" w:rsidR="00EC756B" w:rsidP="00915FE8" w:rsidRDefault="00EC756B" w14:paraId="2F244D54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 xml:space="preserve">Monitorovanie </w:t>
            </w:r>
            <w:r>
              <w:rPr>
                <w:lang w:val="sk-SK"/>
              </w:rPr>
              <w:t xml:space="preserve">inventúry </w:t>
            </w:r>
            <w:r w:rsidRPr="002B2536">
              <w:rPr>
                <w:lang w:val="sk-SK"/>
              </w:rPr>
              <w:t>emisií</w:t>
            </w:r>
          </w:p>
        </w:tc>
      </w:tr>
      <w:tr w:rsidRPr="009E638A" w:rsidR="00EC756B" w:rsidTr="00915FE8" w14:paraId="18B4BECE" w14:textId="77777777">
        <w:tc>
          <w:tcPr>
            <w:tcW w:w="1985" w:type="dxa"/>
          </w:tcPr>
          <w:p w:rsidRPr="002B2536" w:rsidR="00EC756B" w:rsidP="00915FE8" w:rsidRDefault="00EC756B" w14:paraId="7D1DDC0E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PV</w:t>
            </w:r>
          </w:p>
        </w:tc>
        <w:tc>
          <w:tcPr>
            <w:tcW w:w="7085" w:type="dxa"/>
          </w:tcPr>
          <w:p w:rsidRPr="002B2536" w:rsidR="00EC756B" w:rsidP="00915FE8" w:rsidRDefault="00EC756B" w14:paraId="7D90024A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Fotovoltika</w:t>
            </w:r>
          </w:p>
        </w:tc>
      </w:tr>
      <w:tr w:rsidRPr="009E638A" w:rsidR="00EC756B" w:rsidTr="00915FE8" w14:paraId="3BBA7972" w14:textId="77777777">
        <w:tc>
          <w:tcPr>
            <w:tcW w:w="1985" w:type="dxa"/>
          </w:tcPr>
          <w:p w:rsidRPr="000E2E14" w:rsidR="00EC756B" w:rsidP="00915FE8" w:rsidRDefault="00EC756B" w14:paraId="6908AA4B" w14:textId="77777777">
            <w:pPr>
              <w:jc w:val="left"/>
              <w:rPr>
                <w:lang w:val="sk-SK"/>
              </w:rPr>
            </w:pPr>
            <w:r w:rsidRPr="000E2E14">
              <w:rPr>
                <w:lang w:val="sk-SK"/>
              </w:rPr>
              <w:t>OZE</w:t>
            </w:r>
          </w:p>
        </w:tc>
        <w:tc>
          <w:tcPr>
            <w:tcW w:w="7085" w:type="dxa"/>
          </w:tcPr>
          <w:p w:rsidRPr="000E2E14" w:rsidR="00EC756B" w:rsidP="00915FE8" w:rsidRDefault="00EC756B" w14:paraId="0C79E7B3" w14:textId="77777777">
            <w:pPr>
              <w:jc w:val="left"/>
              <w:rPr>
                <w:lang w:val="sk-SK"/>
              </w:rPr>
            </w:pPr>
            <w:r w:rsidRPr="000E2E14">
              <w:rPr>
                <w:lang w:val="sk-SK"/>
              </w:rPr>
              <w:t>Obnoviteľné zdroje energie</w:t>
            </w:r>
          </w:p>
        </w:tc>
      </w:tr>
      <w:tr w:rsidRPr="00B369E5" w:rsidR="00EC756B" w:rsidTr="00915FE8" w14:paraId="206A70B1" w14:textId="77777777">
        <w:tc>
          <w:tcPr>
            <w:tcW w:w="1985" w:type="dxa"/>
          </w:tcPr>
          <w:p w:rsidRPr="000E2E14" w:rsidR="00EC756B" w:rsidP="00915FE8" w:rsidRDefault="00EC756B" w14:paraId="7BD1E5D3" w14:textId="77777777">
            <w:pPr>
              <w:jc w:val="left"/>
              <w:rPr>
                <w:lang w:val="sk-SK"/>
              </w:rPr>
            </w:pPr>
            <w:r w:rsidRPr="000E2E14">
              <w:rPr>
                <w:lang w:val="sk-SK"/>
              </w:rPr>
              <w:t>SECAP</w:t>
            </w:r>
          </w:p>
        </w:tc>
        <w:tc>
          <w:tcPr>
            <w:tcW w:w="7085" w:type="dxa"/>
          </w:tcPr>
          <w:p w:rsidRPr="000E2E14" w:rsidR="00EC756B" w:rsidP="00915FE8" w:rsidRDefault="00EC756B" w14:paraId="3E6AC092" w14:textId="77777777">
            <w:pPr>
              <w:jc w:val="left"/>
              <w:rPr>
                <w:lang w:val="sk-SK"/>
              </w:rPr>
            </w:pPr>
            <w:r w:rsidRPr="000E2E14">
              <w:rPr>
                <w:lang w:val="sk-SK"/>
              </w:rPr>
              <w:t>Akčný plán pre udržateľnú energiu a klímu</w:t>
            </w:r>
          </w:p>
        </w:tc>
      </w:tr>
      <w:tr w:rsidRPr="0080285E" w:rsidR="00EC756B" w:rsidTr="00915FE8" w14:paraId="37B84BF6" w14:textId="77777777">
        <w:tc>
          <w:tcPr>
            <w:tcW w:w="1985" w:type="dxa"/>
          </w:tcPr>
          <w:p w:rsidR="00EC756B" w:rsidP="00915FE8" w:rsidRDefault="00EC756B" w14:paraId="2E71ED00" w14:textId="77777777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ST</w:t>
            </w:r>
          </w:p>
          <w:p w:rsidR="00EC756B" w:rsidP="00915FE8" w:rsidRDefault="00EC756B" w14:paraId="639DE367" w14:textId="7B829215">
            <w:pPr>
              <w:jc w:val="left"/>
              <w:rPr>
                <w:lang w:val="sk-SK"/>
              </w:rPr>
            </w:pPr>
            <w:r w:rsidRPr="0057647B">
              <w:rPr>
                <w:lang w:val="sk-SK"/>
              </w:rPr>
              <w:t>CO2eq</w:t>
            </w:r>
          </w:p>
          <w:p w:rsidR="00EC756B" w:rsidP="00915FE8" w:rsidRDefault="00EC756B" w14:paraId="3B29CE6B" w14:textId="77777777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LA</w:t>
            </w:r>
          </w:p>
          <w:p w:rsidRPr="000E2E14" w:rsidR="00EC756B" w:rsidP="00915FE8" w:rsidRDefault="00EC756B" w14:paraId="4DE0BD35" w14:textId="77777777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OYS</w:t>
            </w:r>
          </w:p>
        </w:tc>
        <w:tc>
          <w:tcPr>
            <w:tcW w:w="7085" w:type="dxa"/>
          </w:tcPr>
          <w:p w:rsidRPr="007278D9" w:rsidR="00EC756B" w:rsidP="00915FE8" w:rsidRDefault="00EC756B" w14:paraId="41C76808" w14:textId="77777777">
            <w:pPr>
              <w:jc w:val="left"/>
              <w:rPr>
                <w:lang w:val="sk-SK"/>
              </w:rPr>
            </w:pPr>
            <w:r w:rsidRPr="007278D9">
              <w:rPr>
                <w:lang w:val="sk-SK"/>
              </w:rPr>
              <w:t>Fototermika</w:t>
            </w:r>
          </w:p>
          <w:p w:rsidRPr="007278D9" w:rsidR="00EC756B" w:rsidP="00915FE8" w:rsidRDefault="00E3550D" w14:paraId="19EEC337" w14:textId="06A6EBCD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E</w:t>
            </w:r>
            <w:r w:rsidRPr="00E3550D">
              <w:rPr>
                <w:lang w:val="sk-SK"/>
              </w:rPr>
              <w:t>kvivalencie oxidu uhličitého</w:t>
            </w:r>
          </w:p>
          <w:p w:rsidRPr="007278D9" w:rsidR="00EC756B" w:rsidP="00915FE8" w:rsidRDefault="00EC756B" w14:paraId="77C3D351" w14:textId="77777777">
            <w:pPr>
              <w:jc w:val="left"/>
              <w:rPr>
                <w:lang w:val="sk-SK"/>
              </w:rPr>
            </w:pPr>
            <w:r w:rsidRPr="007278D9">
              <w:rPr>
                <w:lang w:val="sk-SK"/>
              </w:rPr>
              <w:t>lokálne autority</w:t>
            </w:r>
          </w:p>
          <w:p w:rsidRPr="007278D9" w:rsidR="00EC756B" w:rsidP="00915FE8" w:rsidRDefault="00EC756B" w14:paraId="2E8ECF6D" w14:textId="77777777">
            <w:pPr>
              <w:jc w:val="left"/>
              <w:rPr>
                <w:lang w:val="sk-SK"/>
              </w:rPr>
            </w:pPr>
            <w:r w:rsidRPr="007278D9">
              <w:rPr>
                <w:lang w:val="sk-SK"/>
              </w:rPr>
              <w:t>OwnYourSECAP</w:t>
            </w:r>
          </w:p>
        </w:tc>
      </w:tr>
    </w:tbl>
    <w:p w:rsidRPr="00632BBA" w:rsidR="00C91BE6" w:rsidP="00C91BE6" w:rsidRDefault="00103982" w14:paraId="278F5FD1" w14:textId="1F6C49C7">
      <w:pPr>
        <w:spacing w:after="200" w:line="276" w:lineRule="auto"/>
        <w:rPr>
          <w:lang w:val="sk-SK" w:eastAsia="de-DE" w:bidi="ar-SA"/>
        </w:rPr>
      </w:pPr>
      <w:r w:rsidRPr="00632BBA">
        <w:rPr>
          <w:noProof/>
          <w:lang w:val="sk-SK" w:eastAsia="it-IT" w:bidi="ar-SA"/>
        </w:rPr>
        <w:drawing>
          <wp:anchor distT="0" distB="0" distL="114300" distR="114300" simplePos="0" relativeHeight="251658244" behindDoc="0" locked="1" layoutInCell="1" allowOverlap="1" wp14:anchorId="185721D9" wp14:editId="666E0CC5">
            <wp:simplePos x="0" y="0"/>
            <wp:positionH relativeFrom="column">
              <wp:posOffset>-902335</wp:posOffset>
            </wp:positionH>
            <wp:positionV relativeFrom="page">
              <wp:posOffset>8967470</wp:posOffset>
            </wp:positionV>
            <wp:extent cx="7534800" cy="993600"/>
            <wp:effectExtent l="0" t="0" r="0" b="0"/>
            <wp:wrapNone/>
            <wp:docPr id="36" name="Picture 36">
              <a:extLst xmlns:a="http://schemas.openxmlformats.org/drawingml/2006/main">
                <a:ext uri="{FF2B5EF4-FFF2-40B4-BE49-F238E27FC236}">
                  <a16:creationId xmlns:a16="http://schemas.microsoft.com/office/drawing/2014/main" id="{60443F21-E43E-A82A-3F02-A00713193E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5">
                      <a:extLst>
                        <a:ext uri="{FF2B5EF4-FFF2-40B4-BE49-F238E27FC236}">
                          <a16:creationId xmlns:a16="http://schemas.microsoft.com/office/drawing/2014/main" id="{60443F21-E43E-A82A-3F02-A00713193E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8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2BBA" w:rsidR="00C91BE6">
        <w:rPr>
          <w:lang w:val="sk-SK" w:eastAsia="de-DE" w:bidi="ar-SA"/>
        </w:rPr>
        <w:br w:type="page"/>
      </w:r>
    </w:p>
    <w:p w:rsidRPr="00632BBA" w:rsidR="00C91BE6" w:rsidP="00C91BE6" w:rsidRDefault="00C91BE6" w14:paraId="481F0909" w14:textId="77777777">
      <w:pPr>
        <w:rPr>
          <w:lang w:val="sk-SK" w:eastAsia="de-DE" w:bidi="ar-SA"/>
        </w:rPr>
      </w:pPr>
    </w:p>
    <w:p w:rsidRPr="00632BBA" w:rsidR="0004022D" w:rsidP="0004022D" w:rsidRDefault="0033508D" w14:paraId="7978EA63" w14:textId="77777777">
      <w:pPr>
        <w:jc w:val="center"/>
        <w:rPr>
          <w:lang w:val="sk-SK"/>
        </w:rPr>
      </w:pPr>
      <w:r w:rsidRPr="00632BBA">
        <w:rPr>
          <w:noProof/>
          <w:lang w:val="sk-SK" w:eastAsia="it-IT" w:bidi="ar-SA"/>
        </w:rPr>
        <w:drawing>
          <wp:anchor distT="0" distB="0" distL="114300" distR="114300" simplePos="0" relativeHeight="251658241" behindDoc="0" locked="1" layoutInCell="1" allowOverlap="1" wp14:anchorId="09BA4FF9" wp14:editId="4B9ABB47">
            <wp:simplePos x="0" y="0"/>
            <wp:positionH relativeFrom="margin">
              <wp:posOffset>6824345</wp:posOffset>
            </wp:positionH>
            <wp:positionV relativeFrom="margin">
              <wp:posOffset>-1778635</wp:posOffset>
            </wp:positionV>
            <wp:extent cx="7568565" cy="1514475"/>
            <wp:effectExtent l="19050" t="0" r="0" b="0"/>
            <wp:wrapSquare wrapText="bothSides"/>
            <wp:docPr id="7" name="Picture 7" descr="I:\A-sustainable resources\04 projects &amp; services\a-23146- COMPETE4SECAP\WP6 Dissemination, communication and scale-up of EnMS\D 6.8 Visual identity\Header &amp; Footer\C4S-header_highres-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A-sustainable resources\04 projects &amp; services\a-23146- COMPETE4SECAP\WP6 Dissemination, communication and scale-up of EnMS\D 6.8 Visual identity\Header &amp; Footer\C4S-header_highres-RG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56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b w:val="0"/>
          <w:noProof w:val="0"/>
          <w:color w:val="666666" w:themeColor="text1" w:themeTint="BF"/>
          <w:sz w:val="22"/>
          <w:szCs w:val="22"/>
          <w:lang w:val="sk-SK" w:eastAsia="en-US" w:bidi="en-US"/>
        </w:rPr>
        <w:id w:val="17399285"/>
        <w:docPartObj>
          <w:docPartGallery w:val="Table of Contents"/>
          <w:docPartUnique/>
        </w:docPartObj>
      </w:sdtPr>
      <w:sdtContent>
        <w:p w:rsidRPr="00632BBA" w:rsidR="00AC6C08" w:rsidP="0049017A" w:rsidRDefault="00AC6C08" w14:paraId="2EC4C284" w14:textId="77777777">
          <w:pPr>
            <w:pStyle w:val="B-Headline02"/>
            <w:rPr>
              <w:rStyle w:val="SubtitleChar"/>
              <w:color w:val="EA4E43"/>
              <w:lang w:val="sk-SK"/>
            </w:rPr>
          </w:pPr>
          <w:r w:rsidRPr="00632BBA">
            <w:rPr>
              <w:rStyle w:val="TitleChar"/>
              <w:b/>
              <w:lang w:val="sk-SK"/>
            </w:rPr>
            <w:t>Obsah</w:t>
          </w:r>
        </w:p>
        <w:p w:rsidR="00944C79" w:rsidRDefault="00347F79" w14:paraId="5C8F29A4" w14:textId="1C3DC5C3">
          <w:pPr>
            <w:pStyle w:val="TOC1"/>
            <w:tabs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r w:rsidRPr="00632BBA">
            <w:rPr>
              <w:lang w:val="sk-SK"/>
            </w:rPr>
            <w:fldChar w:fldCharType="begin"/>
          </w:r>
          <w:r w:rsidRPr="00632BBA" w:rsidR="00AC6C08">
            <w:rPr>
              <w:lang w:val="sk-SK"/>
            </w:rPr>
            <w:instrText xml:space="preserve"> TOC \o "1-3" \h \z \t "Heading 1 _ C4S;1;Heading 2 _ C4S;2" </w:instrText>
          </w:r>
          <w:r w:rsidRPr="00632BBA">
            <w:rPr>
              <w:lang w:val="sk-SK"/>
            </w:rPr>
            <w:fldChar w:fldCharType="separate"/>
          </w:r>
          <w:hyperlink w:history="1" w:anchor="_Toc165032059">
            <w:r w:rsidRPr="00934401" w:rsidR="00944C79">
              <w:rPr>
                <w:rStyle w:val="Hyperlink"/>
                <w:noProof/>
                <w:lang w:val="sk-SK"/>
              </w:rPr>
              <w:t>Úvod</w:t>
            </w:r>
            <w:r w:rsidR="00944C79">
              <w:rPr>
                <w:noProof/>
                <w:webHidden/>
              </w:rPr>
              <w:tab/>
            </w:r>
            <w:r w:rsidR="00944C79">
              <w:rPr>
                <w:noProof/>
                <w:webHidden/>
              </w:rPr>
              <w:fldChar w:fldCharType="begin"/>
            </w:r>
            <w:r w:rsidR="00944C79">
              <w:rPr>
                <w:noProof/>
                <w:webHidden/>
              </w:rPr>
              <w:instrText xml:space="preserve"> PAGEREF _Toc165032059 \h </w:instrText>
            </w:r>
            <w:r w:rsidR="00944C79">
              <w:rPr>
                <w:noProof/>
                <w:webHidden/>
              </w:rPr>
            </w:r>
            <w:r w:rsidR="00944C79">
              <w:rPr>
                <w:noProof/>
                <w:webHidden/>
              </w:rPr>
              <w:fldChar w:fldCharType="separate"/>
            </w:r>
            <w:r w:rsidR="00944C79">
              <w:rPr>
                <w:noProof/>
                <w:webHidden/>
              </w:rPr>
              <w:t>4</w:t>
            </w:r>
            <w:r w:rsidR="00944C79">
              <w:rPr>
                <w:noProof/>
                <w:webHidden/>
              </w:rPr>
              <w:fldChar w:fldCharType="end"/>
            </w:r>
          </w:hyperlink>
        </w:p>
        <w:p w:rsidR="00944C79" w:rsidRDefault="00000000" w14:paraId="7B3D6AD7" w14:textId="0962AD06">
          <w:pPr>
            <w:pStyle w:val="TOC1"/>
            <w:tabs>
              <w:tab w:val="left" w:pos="440"/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hyperlink w:history="1" w:anchor="_Toc165032060">
            <w:r w:rsidRPr="00934401" w:rsidR="00944C79">
              <w:rPr>
                <w:rStyle w:val="Hyperlink"/>
                <w:noProof/>
                <w:lang w:val="sk-SK"/>
              </w:rPr>
              <w:t>1.</w:t>
            </w:r>
            <w:r w:rsidR="00944C79">
              <w:rPr>
                <w:rFonts w:asciiTheme="minorHAnsi" w:hAnsiTheme="minorHAnsi" w:eastAsiaTheme="minorEastAsia"/>
                <w:b w:val="0"/>
                <w:bCs w:val="0"/>
                <w:caps w:val="0"/>
                <w:noProof/>
                <w:color w:val="auto"/>
                <w:kern w:val="2"/>
                <w:lang w:val="en-GB" w:eastAsia="en-GB" w:bidi="ar-SA"/>
                <w14:ligatures w14:val="standardContextual"/>
              </w:rPr>
              <w:tab/>
            </w:r>
            <w:r w:rsidRPr="00934401" w:rsidR="00944C79">
              <w:rPr>
                <w:rStyle w:val="Hyperlink"/>
                <w:noProof/>
                <w:lang w:val="sk-SK"/>
              </w:rPr>
              <w:t>Zhrnutie</w:t>
            </w:r>
            <w:r w:rsidR="00944C79">
              <w:rPr>
                <w:noProof/>
                <w:webHidden/>
              </w:rPr>
              <w:tab/>
            </w:r>
            <w:r w:rsidR="00944C79">
              <w:rPr>
                <w:noProof/>
                <w:webHidden/>
              </w:rPr>
              <w:fldChar w:fldCharType="begin"/>
            </w:r>
            <w:r w:rsidR="00944C79">
              <w:rPr>
                <w:noProof/>
                <w:webHidden/>
              </w:rPr>
              <w:instrText xml:space="preserve"> PAGEREF _Toc165032060 \h </w:instrText>
            </w:r>
            <w:r w:rsidR="00944C79">
              <w:rPr>
                <w:noProof/>
                <w:webHidden/>
              </w:rPr>
            </w:r>
            <w:r w:rsidR="00944C79">
              <w:rPr>
                <w:noProof/>
                <w:webHidden/>
              </w:rPr>
              <w:fldChar w:fldCharType="separate"/>
            </w:r>
            <w:r w:rsidR="00944C79">
              <w:rPr>
                <w:noProof/>
                <w:webHidden/>
              </w:rPr>
              <w:t>5</w:t>
            </w:r>
            <w:r w:rsidR="00944C79">
              <w:rPr>
                <w:noProof/>
                <w:webHidden/>
              </w:rPr>
              <w:fldChar w:fldCharType="end"/>
            </w:r>
          </w:hyperlink>
        </w:p>
        <w:p w:rsidR="00944C79" w:rsidRDefault="00000000" w14:paraId="7E38BA61" w14:textId="5DDE2676">
          <w:pPr>
            <w:pStyle w:val="TOC2"/>
            <w:tabs>
              <w:tab w:val="left" w:pos="660"/>
              <w:tab w:val="right" w:leader="dot" w:pos="9060"/>
            </w:tabs>
            <w:rPr>
              <w:rFonts w:eastAsiaTheme="minorEastAsia"/>
              <w:b w:val="0"/>
              <w:bCs w:val="0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61">
            <w:r w:rsidRPr="00934401" w:rsidR="00944C79">
              <w:rPr>
                <w:rStyle w:val="Hyperlink"/>
                <w:noProof/>
                <w:lang w:val="sk-SK"/>
              </w:rPr>
              <w:t>1.1.</w:t>
            </w:r>
            <w:r w:rsidR="00944C79">
              <w:rPr>
                <w:rFonts w:eastAsiaTheme="minorEastAsia"/>
                <w:b w:val="0"/>
                <w:bCs w:val="0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934401" w:rsidR="00944C79">
              <w:rPr>
                <w:rStyle w:val="Hyperlink"/>
                <w:noProof/>
                <w:lang w:val="sk-SK"/>
              </w:rPr>
              <w:t>Lokálna produkcia energie</w:t>
            </w:r>
            <w:r w:rsidR="00944C79">
              <w:rPr>
                <w:noProof/>
                <w:webHidden/>
              </w:rPr>
              <w:tab/>
            </w:r>
            <w:r w:rsidR="00944C79">
              <w:rPr>
                <w:noProof/>
                <w:webHidden/>
              </w:rPr>
              <w:fldChar w:fldCharType="begin"/>
            </w:r>
            <w:r w:rsidR="00944C79">
              <w:rPr>
                <w:noProof/>
                <w:webHidden/>
              </w:rPr>
              <w:instrText xml:space="preserve"> PAGEREF _Toc165032061 \h </w:instrText>
            </w:r>
            <w:r w:rsidR="00944C79">
              <w:rPr>
                <w:noProof/>
                <w:webHidden/>
              </w:rPr>
            </w:r>
            <w:r w:rsidR="00944C79">
              <w:rPr>
                <w:noProof/>
                <w:webHidden/>
              </w:rPr>
              <w:fldChar w:fldCharType="separate"/>
            </w:r>
            <w:r w:rsidR="00944C79">
              <w:rPr>
                <w:noProof/>
                <w:webHidden/>
              </w:rPr>
              <w:t>6</w:t>
            </w:r>
            <w:r w:rsidR="00944C79">
              <w:rPr>
                <w:noProof/>
                <w:webHidden/>
              </w:rPr>
              <w:fldChar w:fldCharType="end"/>
            </w:r>
          </w:hyperlink>
        </w:p>
        <w:p w:rsidR="00944C79" w:rsidRDefault="00000000" w14:paraId="61531A3D" w14:textId="0E466F61">
          <w:pPr>
            <w:pStyle w:val="TOC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62">
            <w:r w:rsidRPr="00934401" w:rsidR="00944C79">
              <w:rPr>
                <w:rStyle w:val="Hyperlink"/>
                <w:noProof/>
                <w:lang w:val="sk-SK"/>
              </w:rPr>
              <w:t>1.1.1</w:t>
            </w:r>
            <w:r w:rsidR="00944C79"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934401" w:rsidR="00944C79">
              <w:rPr>
                <w:rStyle w:val="Hyperlink"/>
                <w:noProof/>
                <w:lang w:val="sk-SK"/>
              </w:rPr>
              <w:t>Výroba energie z OZE v záujmovej oblasti samosprávy</w:t>
            </w:r>
            <w:r w:rsidR="00944C79">
              <w:rPr>
                <w:noProof/>
                <w:webHidden/>
              </w:rPr>
              <w:tab/>
            </w:r>
            <w:r w:rsidR="00944C79">
              <w:rPr>
                <w:noProof/>
                <w:webHidden/>
              </w:rPr>
              <w:fldChar w:fldCharType="begin"/>
            </w:r>
            <w:r w:rsidR="00944C79">
              <w:rPr>
                <w:noProof/>
                <w:webHidden/>
              </w:rPr>
              <w:instrText xml:space="preserve"> PAGEREF _Toc165032062 \h </w:instrText>
            </w:r>
            <w:r w:rsidR="00944C79">
              <w:rPr>
                <w:noProof/>
                <w:webHidden/>
              </w:rPr>
            </w:r>
            <w:r w:rsidR="00944C79">
              <w:rPr>
                <w:noProof/>
                <w:webHidden/>
              </w:rPr>
              <w:fldChar w:fldCharType="separate"/>
            </w:r>
            <w:r w:rsidR="00944C79">
              <w:rPr>
                <w:noProof/>
                <w:webHidden/>
              </w:rPr>
              <w:t>6</w:t>
            </w:r>
            <w:r w:rsidR="00944C79">
              <w:rPr>
                <w:noProof/>
                <w:webHidden/>
              </w:rPr>
              <w:fldChar w:fldCharType="end"/>
            </w:r>
          </w:hyperlink>
        </w:p>
        <w:p w:rsidR="00944C79" w:rsidRDefault="00000000" w14:paraId="4C2291DE" w14:textId="683B0C78">
          <w:pPr>
            <w:pStyle w:val="TOC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63">
            <w:r w:rsidRPr="00934401" w:rsidR="00944C79">
              <w:rPr>
                <w:rStyle w:val="Hyperlink"/>
                <w:noProof/>
                <w:lang w:val="sk-SK"/>
              </w:rPr>
              <w:t>1.1.2</w:t>
            </w:r>
            <w:r w:rsidR="00944C79"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934401" w:rsidR="00944C79">
              <w:rPr>
                <w:rStyle w:val="Hyperlink"/>
                <w:noProof/>
                <w:lang w:val="sk-SK"/>
              </w:rPr>
              <w:t>Neobnoviteľné zdroje energie v záujmovej oblasti samosprávy</w:t>
            </w:r>
            <w:r w:rsidR="00944C79">
              <w:rPr>
                <w:noProof/>
                <w:webHidden/>
              </w:rPr>
              <w:tab/>
            </w:r>
            <w:r w:rsidR="00944C79">
              <w:rPr>
                <w:noProof/>
                <w:webHidden/>
              </w:rPr>
              <w:fldChar w:fldCharType="begin"/>
            </w:r>
            <w:r w:rsidR="00944C79">
              <w:rPr>
                <w:noProof/>
                <w:webHidden/>
              </w:rPr>
              <w:instrText xml:space="preserve"> PAGEREF _Toc165032063 \h </w:instrText>
            </w:r>
            <w:r w:rsidR="00944C79">
              <w:rPr>
                <w:noProof/>
                <w:webHidden/>
              </w:rPr>
            </w:r>
            <w:r w:rsidR="00944C79">
              <w:rPr>
                <w:noProof/>
                <w:webHidden/>
              </w:rPr>
              <w:fldChar w:fldCharType="separate"/>
            </w:r>
            <w:r w:rsidR="00944C79">
              <w:rPr>
                <w:noProof/>
                <w:webHidden/>
              </w:rPr>
              <w:t>7</w:t>
            </w:r>
            <w:r w:rsidR="00944C79">
              <w:rPr>
                <w:noProof/>
                <w:webHidden/>
              </w:rPr>
              <w:fldChar w:fldCharType="end"/>
            </w:r>
          </w:hyperlink>
        </w:p>
        <w:p w:rsidR="00944C79" w:rsidRDefault="00000000" w14:paraId="6542C737" w14:textId="1C4D3087">
          <w:pPr>
            <w:pStyle w:val="TOC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64">
            <w:r w:rsidRPr="00934401" w:rsidR="00944C79">
              <w:rPr>
                <w:rStyle w:val="Hyperlink"/>
                <w:noProof/>
                <w:lang w:val="sk-SK"/>
              </w:rPr>
              <w:t>1.1.3</w:t>
            </w:r>
            <w:r w:rsidR="00944C79"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934401" w:rsidR="00944C79">
              <w:rPr>
                <w:rStyle w:val="Hyperlink"/>
                <w:noProof/>
                <w:lang w:val="sk-SK"/>
              </w:rPr>
              <w:t>Emisie skleníkových plynov</w:t>
            </w:r>
            <w:r w:rsidR="00944C79">
              <w:rPr>
                <w:noProof/>
                <w:webHidden/>
              </w:rPr>
              <w:tab/>
            </w:r>
            <w:r w:rsidR="00944C79">
              <w:rPr>
                <w:noProof/>
                <w:webHidden/>
              </w:rPr>
              <w:fldChar w:fldCharType="begin"/>
            </w:r>
            <w:r w:rsidR="00944C79">
              <w:rPr>
                <w:noProof/>
                <w:webHidden/>
              </w:rPr>
              <w:instrText xml:space="preserve"> PAGEREF _Toc165032064 \h </w:instrText>
            </w:r>
            <w:r w:rsidR="00944C79">
              <w:rPr>
                <w:noProof/>
                <w:webHidden/>
              </w:rPr>
            </w:r>
            <w:r w:rsidR="00944C79">
              <w:rPr>
                <w:noProof/>
                <w:webHidden/>
              </w:rPr>
              <w:fldChar w:fldCharType="separate"/>
            </w:r>
            <w:r w:rsidR="00944C79">
              <w:rPr>
                <w:noProof/>
                <w:webHidden/>
              </w:rPr>
              <w:t>9</w:t>
            </w:r>
            <w:r w:rsidR="00944C79">
              <w:rPr>
                <w:noProof/>
                <w:webHidden/>
              </w:rPr>
              <w:fldChar w:fldCharType="end"/>
            </w:r>
          </w:hyperlink>
        </w:p>
        <w:p w:rsidR="00944C79" w:rsidRDefault="00000000" w14:paraId="4DE17374" w14:textId="429EE1AD">
          <w:pPr>
            <w:pStyle w:val="TOC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65">
            <w:r w:rsidRPr="00934401" w:rsidR="00944C79">
              <w:rPr>
                <w:rStyle w:val="Hyperlink"/>
                <w:noProof/>
                <w:lang w:val="sk-SK"/>
              </w:rPr>
              <w:t>1.1.4</w:t>
            </w:r>
            <w:r w:rsidR="00944C79"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934401" w:rsidR="00944C79">
              <w:rPr>
                <w:rStyle w:val="Hyperlink"/>
                <w:noProof/>
                <w:lang w:val="sk-SK"/>
              </w:rPr>
              <w:t>Ďalšie charakteristiky odvetvia</w:t>
            </w:r>
            <w:r w:rsidR="00944C79">
              <w:rPr>
                <w:noProof/>
                <w:webHidden/>
              </w:rPr>
              <w:tab/>
            </w:r>
            <w:r w:rsidR="00944C79">
              <w:rPr>
                <w:noProof/>
                <w:webHidden/>
              </w:rPr>
              <w:fldChar w:fldCharType="begin"/>
            </w:r>
            <w:r w:rsidR="00944C79">
              <w:rPr>
                <w:noProof/>
                <w:webHidden/>
              </w:rPr>
              <w:instrText xml:space="preserve"> PAGEREF _Toc165032065 \h </w:instrText>
            </w:r>
            <w:r w:rsidR="00944C79">
              <w:rPr>
                <w:noProof/>
                <w:webHidden/>
              </w:rPr>
            </w:r>
            <w:r w:rsidR="00944C79">
              <w:rPr>
                <w:noProof/>
                <w:webHidden/>
              </w:rPr>
              <w:fldChar w:fldCharType="separate"/>
            </w:r>
            <w:r w:rsidR="00944C79">
              <w:rPr>
                <w:noProof/>
                <w:webHidden/>
              </w:rPr>
              <w:t>11</w:t>
            </w:r>
            <w:r w:rsidR="00944C79">
              <w:rPr>
                <w:noProof/>
                <w:webHidden/>
              </w:rPr>
              <w:fldChar w:fldCharType="end"/>
            </w:r>
          </w:hyperlink>
        </w:p>
        <w:p w:rsidR="00944C79" w:rsidRDefault="00000000" w14:paraId="5D170740" w14:textId="418867E3">
          <w:pPr>
            <w:pStyle w:val="TOC2"/>
            <w:tabs>
              <w:tab w:val="left" w:pos="660"/>
              <w:tab w:val="right" w:leader="dot" w:pos="9060"/>
            </w:tabs>
            <w:rPr>
              <w:rFonts w:eastAsiaTheme="minorEastAsia"/>
              <w:b w:val="0"/>
              <w:bCs w:val="0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66">
            <w:r w:rsidRPr="00934401" w:rsidR="00944C79">
              <w:rPr>
                <w:rStyle w:val="Hyperlink"/>
                <w:noProof/>
                <w:lang w:val="sk-SK"/>
              </w:rPr>
              <w:t>1.2.</w:t>
            </w:r>
            <w:r w:rsidR="00944C79">
              <w:rPr>
                <w:rFonts w:eastAsiaTheme="minorEastAsia"/>
                <w:b w:val="0"/>
                <w:bCs w:val="0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934401" w:rsidR="00944C79">
              <w:rPr>
                <w:rStyle w:val="Hyperlink"/>
                <w:noProof/>
                <w:lang w:val="sk-SK"/>
              </w:rPr>
              <w:t>Výzvy, možnosti a aktivity</w:t>
            </w:r>
            <w:r w:rsidR="00944C79">
              <w:rPr>
                <w:noProof/>
                <w:webHidden/>
              </w:rPr>
              <w:tab/>
            </w:r>
            <w:r w:rsidR="00944C79">
              <w:rPr>
                <w:noProof/>
                <w:webHidden/>
              </w:rPr>
              <w:fldChar w:fldCharType="begin"/>
            </w:r>
            <w:r w:rsidR="00944C79">
              <w:rPr>
                <w:noProof/>
                <w:webHidden/>
              </w:rPr>
              <w:instrText xml:space="preserve"> PAGEREF _Toc165032066 \h </w:instrText>
            </w:r>
            <w:r w:rsidR="00944C79">
              <w:rPr>
                <w:noProof/>
                <w:webHidden/>
              </w:rPr>
            </w:r>
            <w:r w:rsidR="00944C79">
              <w:rPr>
                <w:noProof/>
                <w:webHidden/>
              </w:rPr>
              <w:fldChar w:fldCharType="separate"/>
            </w:r>
            <w:r w:rsidR="00944C79">
              <w:rPr>
                <w:noProof/>
                <w:webHidden/>
              </w:rPr>
              <w:t>12</w:t>
            </w:r>
            <w:r w:rsidR="00944C79">
              <w:rPr>
                <w:noProof/>
                <w:webHidden/>
              </w:rPr>
              <w:fldChar w:fldCharType="end"/>
            </w:r>
          </w:hyperlink>
        </w:p>
        <w:p w:rsidRPr="00632BBA" w:rsidR="00AC6C08" w:rsidRDefault="00347F79" w14:paraId="5D65AD9E" w14:textId="577E017C">
          <w:pPr>
            <w:rPr>
              <w:lang w:val="sk-SK"/>
            </w:rPr>
          </w:pPr>
          <w:r w:rsidRPr="00632BBA">
            <w:rPr>
              <w:lang w:val="sk-SK"/>
            </w:rPr>
            <w:fldChar w:fldCharType="end"/>
          </w:r>
        </w:p>
      </w:sdtContent>
      <w:sdtEndPr>
        <w:rPr>
          <w:b w:val="0"/>
          <w:bCs w:val="0"/>
          <w:noProof w:val="0"/>
          <w:color w:val="666666"/>
          <w:sz w:val="22"/>
          <w:szCs w:val="22"/>
          <w:lang w:val="sk-SK" w:eastAsia="en-US" w:bidi="en-US"/>
        </w:rPr>
      </w:sdtEndPr>
    </w:sdt>
    <w:p w:rsidRPr="00632BBA" w:rsidR="00382C01" w:rsidP="00AC6C08" w:rsidRDefault="00AC6C08" w14:paraId="0EE78585" w14:textId="77777777">
      <w:pPr>
        <w:rPr>
          <w:noProof/>
          <w:lang w:val="sk-SK" w:eastAsia="de-DE" w:bidi="ar-SA"/>
        </w:rPr>
      </w:pPr>
      <w:r w:rsidRPr="00632BBA">
        <w:rPr>
          <w:noProof/>
          <w:lang w:val="sk-SK" w:eastAsia="de-DE" w:bidi="ar-SA"/>
        </w:rPr>
        <w:br w:type="page"/>
      </w:r>
    </w:p>
    <w:p w:rsidRPr="00632BBA" w:rsidR="00562D1E" w:rsidP="00562D1E" w:rsidRDefault="00562D1E" w14:paraId="586DC0FA" w14:textId="77777777">
      <w:pPr>
        <w:pStyle w:val="Heading1C4S"/>
        <w:numPr>
          <w:ilvl w:val="0"/>
          <w:numId w:val="0"/>
        </w:numPr>
        <w:rPr>
          <w:lang w:val="sk-SK"/>
        </w:rPr>
      </w:pPr>
      <w:bookmarkStart w:name="_Toc165032059" w:id="1"/>
      <w:r w:rsidRPr="00632BBA">
        <w:rPr>
          <w:lang w:val="sk-SK"/>
        </w:rPr>
        <w:lastRenderedPageBreak/>
        <w:t>Úvod</w:t>
      </w:r>
      <w:bookmarkEnd w:id="1"/>
    </w:p>
    <w:p w:rsidRPr="006C7BF7" w:rsidR="006C7BF7" w:rsidP="006C7BF7" w:rsidRDefault="006C7BF7" w14:paraId="48DD8ACE" w14:textId="77777777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Tento dokument umožňuje samosprávam začať rozvíjať svoj akčný plán pre trvalo udržateľnú energiu a klímu (SECAP) v súlade s usmerneniami Dohovoru primátorov a starostov tak, že zohľadňuje aspekty zmierňovania zmeny klímy, adaptácie a energetickej chudoby. S cieľom zaviesť funkčný a efektívny EnMS a vytvoriť SECAP v 22 cieľových obciach budú partneri OYS viesť LA v príslušných cieľových krajinách počas celého procesu. Aby sa uľahčila diskusia o štruktúrovaní SECAP, projekt OYS sprístupnil množstvo tematických pracovných dokumentov na riešenie hlavných oblastí SECAP. Tieto pracovné dokumenty budú neoddeliteľnou súčasťou SECAP obcí, ktoré budú čerpať výhody z aktivít projektu.</w:t>
      </w:r>
    </w:p>
    <w:p w:rsidRPr="006C7BF7" w:rsidR="006C7BF7" w:rsidP="006C7BF7" w:rsidRDefault="006C7BF7" w14:paraId="7622D919" w14:textId="77777777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Pracovné dokumenty sa používajú ako hlavný dokument na iniciovanie diskusií s príslušnými zainteresovanými stranami samosprávy. Je dôležité správne identifikovať príslušných predstaviteľov rôznych oddelení a zainteresovaných strán a aj to, ako ich efektívne zapojiť definovaním úloh a zodpovedností. Zapojenie je zabezpečené uplatňovaním prístupu dizajnového myslenia.</w:t>
      </w:r>
    </w:p>
    <w:p w:rsidRPr="006C7BF7" w:rsidR="006C7BF7" w:rsidP="006C7BF7" w:rsidRDefault="006C7BF7" w14:paraId="31EF933D" w14:textId="77777777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Používanie pracovných dokumentov sa zameriava na tieto špecifické účely:</w:t>
      </w:r>
    </w:p>
    <w:p w:rsidRPr="006C7BF7" w:rsidR="006C7BF7" w:rsidP="006C7BF7" w:rsidRDefault="006C7BF7" w14:paraId="4EF04814" w14:textId="77777777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Identifikácia úloh a zodpovedností v rámci samosprávy s ohľadom na špecifické sektory, vo svojej pôsobnosti;</w:t>
      </w:r>
    </w:p>
    <w:p w:rsidRPr="006C7BF7" w:rsidR="006C7BF7" w:rsidP="006C7BF7" w:rsidRDefault="006C7BF7" w14:paraId="7309F497" w14:textId="77777777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Aktívne zapojenie oddelení samosprávy do sektorových analýz SECAP;</w:t>
      </w:r>
    </w:p>
    <w:p w:rsidRPr="006C7BF7" w:rsidR="006C7BF7" w:rsidP="006C7BF7" w:rsidRDefault="006C7BF7" w14:paraId="5FF93014" w14:textId="77777777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Identifikácia a zapojenie zainteresovaných strán, pôsobiacich v danej oblasti;</w:t>
      </w:r>
    </w:p>
    <w:p w:rsidRPr="006C7BF7" w:rsidR="006C7BF7" w:rsidP="006C7BF7" w:rsidRDefault="006C7BF7" w14:paraId="75B64667" w14:textId="77777777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Získavanie údajov a informácií, užitočných na prípravu pre rámec základných požiadaviek v energetickom a klimatickom sektore;</w:t>
      </w:r>
    </w:p>
    <w:p w:rsidRPr="006C7BF7" w:rsidR="006C7BF7" w:rsidP="006C7BF7" w:rsidRDefault="006C7BF7" w14:paraId="6CB7E722" w14:textId="77777777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Identifikácia referenčných charakteristík sektora, kritických problémov a príležitostí na zlepšenie;</w:t>
      </w:r>
    </w:p>
    <w:p w:rsidRPr="00632BBA" w:rsidR="00562D1E" w:rsidP="006C7BF7" w:rsidRDefault="006C7BF7" w14:paraId="44C6E3CF" w14:textId="662AFE28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6C7BF7">
        <w:rPr>
          <w:lang w:val="sk-SK"/>
        </w:rPr>
        <w:t>Identifikácia výziev a príležitostí na definovanie strategických opatrení zameraných na úsporu energie, zníženie emisií a zmiernenie klimatických rizík v sektore.</w:t>
      </w:r>
    </w:p>
    <w:p w:rsidRPr="00632BBA" w:rsidR="00562D1E" w:rsidP="00562D1E" w:rsidRDefault="00562D1E" w14:paraId="55C75675" w14:textId="77777777">
      <w:pPr>
        <w:pStyle w:val="Basictext0"/>
        <w:rPr>
          <w:lang w:val="sk-SK"/>
        </w:rPr>
      </w:pPr>
    </w:p>
    <w:p w:rsidRPr="00632BBA" w:rsidR="00562D1E" w:rsidP="00562D1E" w:rsidRDefault="00562D1E" w14:paraId="5B4CB82B" w14:textId="3857E801">
      <w:pPr>
        <w:pStyle w:val="Basictext0"/>
        <w:rPr>
          <w:lang w:val="sk-SK"/>
        </w:rPr>
      </w:pPr>
      <w:r w:rsidRPr="00632BBA">
        <w:rPr>
          <w:lang w:val="sk-SK"/>
        </w:rPr>
        <w:br w:type="page"/>
      </w:r>
    </w:p>
    <w:p w:rsidRPr="00632BBA" w:rsidR="005544FE" w:rsidP="0049017A" w:rsidRDefault="005A6E41" w14:paraId="132FFBBE" w14:textId="778B4C79">
      <w:pPr>
        <w:pStyle w:val="Heading1C4S"/>
        <w:rPr>
          <w:lang w:val="sk-SK"/>
        </w:rPr>
      </w:pPr>
      <w:bookmarkStart w:name="_Toc165032060" w:id="2"/>
      <w:r>
        <w:rPr>
          <w:lang w:val="sk-SK"/>
        </w:rPr>
        <w:lastRenderedPageBreak/>
        <w:t>Zhrnutie</w:t>
      </w:r>
      <w:bookmarkEnd w:id="2"/>
    </w:p>
    <w:p w:rsidRPr="00632BBA" w:rsidR="00A178F7" w:rsidP="00A178F7" w:rsidRDefault="000D4B35" w14:paraId="13E30B13" w14:textId="3522BF31">
      <w:pPr>
        <w:pStyle w:val="Basictext0"/>
        <w:rPr>
          <w:b/>
          <w:lang w:val="sk-SK"/>
        </w:rPr>
      </w:pPr>
      <w:r w:rsidRPr="005269DA">
        <w:rPr>
          <w:b/>
          <w:lang w:val="sk-SK"/>
        </w:rPr>
        <w:t>Táto časť sumarizuje hlavn</w:t>
      </w:r>
      <w:r>
        <w:rPr>
          <w:b/>
          <w:lang w:val="sk-SK"/>
        </w:rPr>
        <w:t>é</w:t>
      </w:r>
      <w:r w:rsidRPr="005269DA">
        <w:rPr>
          <w:b/>
          <w:lang w:val="sk-SK"/>
        </w:rPr>
        <w:t xml:space="preserve"> charakteristik</w:t>
      </w:r>
      <w:r>
        <w:rPr>
          <w:b/>
          <w:lang w:val="sk-SK"/>
        </w:rPr>
        <w:t>y</w:t>
      </w:r>
      <w:r w:rsidRPr="005269DA">
        <w:rPr>
          <w:b/>
          <w:lang w:val="sk-SK"/>
        </w:rPr>
        <w:t xml:space="preserve"> odvetvia.</w:t>
      </w:r>
      <w:r w:rsidRPr="002D1B74">
        <w:rPr>
          <w:b/>
          <w:lang w:val="sk-SK"/>
        </w:rPr>
        <w:t xml:space="preserve"> Príklad textu pre podporu národných partnerov a samospráv sa nachádza nižšie. Partneri a samosprávy sú vítané k úprave a </w:t>
      </w:r>
      <w:r>
        <w:rPr>
          <w:b/>
          <w:lang w:val="sk-SK"/>
        </w:rPr>
        <w:t>zapracovaniu</w:t>
      </w:r>
      <w:r w:rsidRPr="002D1B74">
        <w:rPr>
          <w:b/>
          <w:lang w:val="sk-SK"/>
        </w:rPr>
        <w:t xml:space="preserve"> štandardných textov</w:t>
      </w:r>
      <w:r>
        <w:rPr>
          <w:b/>
          <w:lang w:val="sk-SK"/>
        </w:rPr>
        <w:t>,</w:t>
      </w:r>
      <w:r w:rsidRPr="002D1B74">
        <w:rPr>
          <w:b/>
          <w:lang w:val="sk-SK"/>
        </w:rPr>
        <w:t xml:space="preserve"> vzťahujúcich sa na </w:t>
      </w:r>
      <w:r>
        <w:rPr>
          <w:b/>
          <w:lang w:val="sk-SK"/>
        </w:rPr>
        <w:t>reálnu situáciu</w:t>
      </w:r>
      <w:r w:rsidRPr="002D1B74">
        <w:rPr>
          <w:b/>
          <w:lang w:val="sk-SK"/>
        </w:rPr>
        <w:t xml:space="preserve"> </w:t>
      </w:r>
      <w:r>
        <w:rPr>
          <w:b/>
          <w:lang w:val="sk-SK"/>
        </w:rPr>
        <w:t>odvetví</w:t>
      </w:r>
      <w:r w:rsidRPr="002D1B74">
        <w:rPr>
          <w:b/>
          <w:lang w:val="sk-SK"/>
        </w:rPr>
        <w:t>, ktoré analyzujú.</w:t>
      </w:r>
    </w:p>
    <w:p w:rsidRPr="00632BBA" w:rsidR="00A178F7" w:rsidP="00B047BC" w:rsidRDefault="00A178F7" w14:paraId="082CA190" w14:textId="77777777">
      <w:pPr>
        <w:pStyle w:val="BasicText"/>
        <w:rPr>
          <w:lang w:val="sk-S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632BBA" w:rsidR="00A178F7" w:rsidTr="00A178F7" w14:paraId="68C455BC" w14:textId="77777777">
        <w:tc>
          <w:tcPr>
            <w:tcW w:w="9060" w:type="dxa"/>
          </w:tcPr>
          <w:p w:rsidRPr="00632BBA" w:rsidR="00FD0ABA" w:rsidP="00A178F7" w:rsidRDefault="00FD0ABA" w14:paraId="75B6BCC3" w14:textId="2459E914">
            <w:pPr>
              <w:pStyle w:val="C-Standardtext"/>
              <w:rPr>
                <w:b/>
                <w:i/>
                <w:lang w:val="sk-SK" w:eastAsia="de-DE"/>
              </w:rPr>
            </w:pPr>
            <w:r w:rsidRPr="00E3550D">
              <w:rPr>
                <w:b/>
                <w:i/>
                <w:lang w:val="sk-SK" w:eastAsia="de-DE"/>
              </w:rPr>
              <w:t>Príklad textu</w:t>
            </w:r>
          </w:p>
          <w:p w:rsidRPr="00632BBA" w:rsidR="00FD0ABA" w:rsidP="00A178F7" w:rsidRDefault="00FD0ABA" w14:paraId="7E74765A" w14:textId="77777777">
            <w:pPr>
              <w:pStyle w:val="C-Standardtext"/>
              <w:rPr>
                <w:i/>
                <w:lang w:val="sk-SK" w:eastAsia="de-DE"/>
              </w:rPr>
            </w:pPr>
          </w:p>
          <w:p w:rsidRPr="00632BBA" w:rsidR="009012D2" w:rsidP="009012D2" w:rsidRDefault="009012D2" w14:paraId="54125C6B" w14:textId="606BBE65">
            <w:pPr>
              <w:pStyle w:val="C-Standardtext"/>
              <w:rPr>
                <w:i/>
                <w:lang w:val="sk-SK" w:eastAsia="de-DE"/>
              </w:rPr>
            </w:pPr>
            <w:r w:rsidRPr="00632BBA">
              <w:rPr>
                <w:i/>
                <w:lang w:val="sk-SK" w:eastAsia="de-DE"/>
              </w:rPr>
              <w:t xml:space="preserve">SECAP </w:t>
            </w:r>
            <w:r w:rsidR="0081468A">
              <w:rPr>
                <w:i/>
                <w:lang w:val="sk-SK" w:eastAsia="de-DE"/>
              </w:rPr>
              <w:t>prezentuje</w:t>
            </w:r>
            <w:r w:rsidRPr="00632BBA">
              <w:rPr>
                <w:i/>
                <w:lang w:val="sk-SK" w:eastAsia="de-DE"/>
              </w:rPr>
              <w:t xml:space="preserve"> konkrétn</w:t>
            </w:r>
            <w:r w:rsidR="0081468A">
              <w:rPr>
                <w:i/>
                <w:lang w:val="sk-SK" w:eastAsia="de-DE"/>
              </w:rPr>
              <w:t xml:space="preserve">e </w:t>
            </w:r>
            <w:r w:rsidRPr="00632BBA">
              <w:rPr>
                <w:i/>
                <w:lang w:val="sk-SK" w:eastAsia="de-DE"/>
              </w:rPr>
              <w:t>opatreni</w:t>
            </w:r>
            <w:r w:rsidR="001A1C91">
              <w:rPr>
                <w:i/>
                <w:lang w:val="sk-SK" w:eastAsia="de-DE"/>
              </w:rPr>
              <w:t>a</w:t>
            </w:r>
            <w:r w:rsidRPr="00632BBA">
              <w:rPr>
                <w:i/>
                <w:lang w:val="sk-SK" w:eastAsia="de-DE"/>
              </w:rPr>
              <w:t xml:space="preserve"> na zvýšenie </w:t>
            </w:r>
            <w:r w:rsidR="001A1C91">
              <w:rPr>
                <w:i/>
                <w:lang w:val="sk-SK" w:eastAsia="de-DE"/>
              </w:rPr>
              <w:t>lokálnej</w:t>
            </w:r>
            <w:r w:rsidRPr="00632BBA">
              <w:rPr>
                <w:i/>
                <w:lang w:val="sk-SK" w:eastAsia="de-DE"/>
              </w:rPr>
              <w:t xml:space="preserve"> výroby energie z obnoviteľných zdrojov a zníženie odberov energie zo siete v rôznych </w:t>
            </w:r>
            <w:r w:rsidR="00EA070C">
              <w:rPr>
                <w:i/>
                <w:lang w:val="sk-SK" w:eastAsia="de-DE"/>
              </w:rPr>
              <w:t>odvetviach</w:t>
            </w:r>
            <w:r w:rsidRPr="00632BBA">
              <w:rPr>
                <w:i/>
                <w:lang w:val="sk-SK" w:eastAsia="de-DE"/>
              </w:rPr>
              <w:t xml:space="preserve"> (</w:t>
            </w:r>
            <w:r w:rsidR="002F4512">
              <w:rPr>
                <w:i/>
                <w:lang w:val="sk-SK" w:eastAsia="de-DE"/>
              </w:rPr>
              <w:t>odvetvie budov</w:t>
            </w:r>
            <w:r w:rsidRPr="00632BBA">
              <w:rPr>
                <w:i/>
                <w:lang w:val="sk-SK" w:eastAsia="de-DE"/>
              </w:rPr>
              <w:t xml:space="preserve"> </w:t>
            </w:r>
            <w:r w:rsidR="00770272">
              <w:rPr>
                <w:i/>
                <w:lang w:val="sk-SK" w:eastAsia="de-DE"/>
              </w:rPr>
              <w:t>(</w:t>
            </w:r>
            <w:r w:rsidR="002F4512">
              <w:rPr>
                <w:i/>
                <w:lang w:val="sk-SK" w:eastAsia="de-DE"/>
              </w:rPr>
              <w:t>súkromné a verejné</w:t>
            </w:r>
            <w:r w:rsidR="00770272">
              <w:rPr>
                <w:i/>
                <w:lang w:val="sk-SK" w:eastAsia="de-DE"/>
              </w:rPr>
              <w:t>)</w:t>
            </w:r>
            <w:r w:rsidRPr="00632BBA">
              <w:rPr>
                <w:i/>
                <w:lang w:val="sk-SK" w:eastAsia="de-DE"/>
              </w:rPr>
              <w:t xml:space="preserve">, vo výrobných </w:t>
            </w:r>
            <w:r w:rsidR="002F4512">
              <w:rPr>
                <w:i/>
                <w:lang w:val="sk-SK" w:eastAsia="de-DE"/>
              </w:rPr>
              <w:t>odvetviach</w:t>
            </w:r>
            <w:r w:rsidRPr="00632BBA">
              <w:rPr>
                <w:i/>
                <w:lang w:val="sk-SK" w:eastAsia="de-DE"/>
              </w:rPr>
              <w:t xml:space="preserve"> </w:t>
            </w:r>
            <w:r w:rsidR="005402C2">
              <w:rPr>
                <w:i/>
                <w:lang w:val="sk-SK" w:eastAsia="de-DE"/>
              </w:rPr>
              <w:t>(</w:t>
            </w:r>
            <w:r w:rsidRPr="00632BBA">
              <w:rPr>
                <w:i/>
                <w:lang w:val="sk-SK" w:eastAsia="de-DE"/>
              </w:rPr>
              <w:t>priemysel a</w:t>
            </w:r>
            <w:r w:rsidR="005402C2">
              <w:rPr>
                <w:i/>
                <w:lang w:val="sk-SK" w:eastAsia="de-DE"/>
              </w:rPr>
              <w:t> </w:t>
            </w:r>
            <w:r w:rsidRPr="00632BBA">
              <w:rPr>
                <w:i/>
                <w:lang w:val="sk-SK" w:eastAsia="de-DE"/>
              </w:rPr>
              <w:t>poľnohospodárstvo</w:t>
            </w:r>
            <w:r w:rsidR="005402C2">
              <w:rPr>
                <w:i/>
                <w:lang w:val="sk-SK" w:eastAsia="de-DE"/>
              </w:rPr>
              <w:t>)</w:t>
            </w:r>
            <w:r w:rsidRPr="00632BBA">
              <w:rPr>
                <w:i/>
                <w:lang w:val="sk-SK" w:eastAsia="de-DE"/>
              </w:rPr>
              <w:t>, v</w:t>
            </w:r>
            <w:r w:rsidR="00535DDB">
              <w:rPr>
                <w:i/>
                <w:lang w:val="sk-SK" w:eastAsia="de-DE"/>
              </w:rPr>
              <w:t>o</w:t>
            </w:r>
            <w:r w:rsidRPr="00632BBA">
              <w:rPr>
                <w:i/>
                <w:lang w:val="sk-SK" w:eastAsia="de-DE"/>
              </w:rPr>
              <w:t xml:space="preserve"> verejn</w:t>
            </w:r>
            <w:r w:rsidR="00535DDB">
              <w:rPr>
                <w:i/>
                <w:lang w:val="sk-SK" w:eastAsia="de-DE"/>
              </w:rPr>
              <w:t>om</w:t>
            </w:r>
            <w:r w:rsidRPr="00632BBA">
              <w:rPr>
                <w:i/>
                <w:lang w:val="sk-SK" w:eastAsia="de-DE"/>
              </w:rPr>
              <w:t xml:space="preserve"> sektor</w:t>
            </w:r>
            <w:r w:rsidR="00535DDB">
              <w:rPr>
                <w:i/>
                <w:lang w:val="sk-SK" w:eastAsia="de-DE"/>
              </w:rPr>
              <w:t>e</w:t>
            </w:r>
            <w:r w:rsidRPr="00632BBA">
              <w:rPr>
                <w:i/>
                <w:lang w:val="sk-SK" w:eastAsia="de-DE"/>
              </w:rPr>
              <w:t xml:space="preserve"> </w:t>
            </w:r>
            <w:r w:rsidR="005402C2">
              <w:rPr>
                <w:i/>
                <w:lang w:val="sk-SK" w:eastAsia="de-DE"/>
              </w:rPr>
              <w:t>(</w:t>
            </w:r>
            <w:r w:rsidRPr="00632BBA">
              <w:rPr>
                <w:i/>
                <w:lang w:val="sk-SK" w:eastAsia="de-DE"/>
              </w:rPr>
              <w:t>obecné budovy a</w:t>
            </w:r>
            <w:r w:rsidR="005402C2">
              <w:rPr>
                <w:i/>
                <w:lang w:val="sk-SK" w:eastAsia="de-DE"/>
              </w:rPr>
              <w:t> </w:t>
            </w:r>
            <w:r w:rsidRPr="00632BBA">
              <w:rPr>
                <w:i/>
                <w:lang w:val="sk-SK" w:eastAsia="de-DE"/>
              </w:rPr>
              <w:t>zariadenia</w:t>
            </w:r>
            <w:r w:rsidR="005402C2">
              <w:rPr>
                <w:i/>
                <w:lang w:val="sk-SK" w:eastAsia="de-DE"/>
              </w:rPr>
              <w:t>)</w:t>
            </w:r>
            <w:r w:rsidRPr="001011B7" w:rsidR="00535DDB">
              <w:rPr>
                <w:i/>
                <w:lang w:val="sk-SK" w:eastAsia="de-DE"/>
              </w:rPr>
              <w:t>)</w:t>
            </w:r>
            <w:r w:rsidRPr="00632BBA">
              <w:rPr>
                <w:i/>
                <w:lang w:val="sk-SK" w:eastAsia="de-DE"/>
              </w:rPr>
              <w:t xml:space="preserve">. Opatrenia v oblasti energetickej </w:t>
            </w:r>
            <w:r w:rsidR="005402C2">
              <w:rPr>
                <w:i/>
                <w:lang w:val="sk-SK" w:eastAsia="de-DE"/>
              </w:rPr>
              <w:t>efektívnosti</w:t>
            </w:r>
            <w:r w:rsidR="001968B2">
              <w:rPr>
                <w:i/>
                <w:lang w:val="sk-SK" w:eastAsia="de-DE"/>
              </w:rPr>
              <w:t>,</w:t>
            </w:r>
            <w:r w:rsidRPr="00632BBA">
              <w:rPr>
                <w:i/>
                <w:lang w:val="sk-SK" w:eastAsia="de-DE"/>
              </w:rPr>
              <w:t xml:space="preserve"> zamerané na </w:t>
            </w:r>
            <w:r w:rsidR="00F3546B">
              <w:rPr>
                <w:i/>
                <w:lang w:val="sk-SK" w:eastAsia="de-DE"/>
              </w:rPr>
              <w:t>zníženie energetického</w:t>
            </w:r>
            <w:r w:rsidRPr="00632BBA">
              <w:rPr>
                <w:i/>
                <w:lang w:val="sk-SK" w:eastAsia="de-DE"/>
              </w:rPr>
              <w:t xml:space="preserve"> dopytu</w:t>
            </w:r>
            <w:r w:rsidR="00F3546B">
              <w:rPr>
                <w:i/>
                <w:lang w:val="sk-SK" w:eastAsia="de-DE"/>
              </w:rPr>
              <w:t xml:space="preserve">, </w:t>
            </w:r>
            <w:r w:rsidRPr="00632BBA">
              <w:rPr>
                <w:i/>
                <w:lang w:val="sk-SK" w:eastAsia="de-DE"/>
              </w:rPr>
              <w:t xml:space="preserve">musia byť sprevádzané nárastom </w:t>
            </w:r>
            <w:r w:rsidR="00747639">
              <w:rPr>
                <w:i/>
                <w:lang w:val="sk-SK" w:eastAsia="de-DE"/>
              </w:rPr>
              <w:t>lokálnej produkcie</w:t>
            </w:r>
            <w:r w:rsidRPr="00632BBA">
              <w:rPr>
                <w:i/>
                <w:lang w:val="sk-SK" w:eastAsia="de-DE"/>
              </w:rPr>
              <w:t xml:space="preserve"> energie, najmä využívaním obnoviteľných zdrojov, ktoré sú </w:t>
            </w:r>
            <w:r w:rsidR="00EA09FF">
              <w:rPr>
                <w:i/>
                <w:lang w:val="sk-SK" w:eastAsia="de-DE"/>
              </w:rPr>
              <w:t xml:space="preserve">z geofyzikálneho hľadiska </w:t>
            </w:r>
            <w:r w:rsidRPr="00632BBA">
              <w:rPr>
                <w:i/>
                <w:lang w:val="sk-SK" w:eastAsia="de-DE"/>
              </w:rPr>
              <w:t xml:space="preserve">vhodné pre </w:t>
            </w:r>
            <w:r w:rsidR="00EA09FF">
              <w:rPr>
                <w:i/>
                <w:lang w:val="sk-SK" w:eastAsia="de-DE"/>
              </w:rPr>
              <w:t>dané územie.</w:t>
            </w:r>
            <w:r w:rsidRPr="00632BBA">
              <w:rPr>
                <w:i/>
                <w:lang w:val="sk-SK" w:eastAsia="de-DE"/>
              </w:rPr>
              <w:t xml:space="preserve"> SECAP sa zameriava nielen na zvyšovanie energetickej efektívnosti, ktorá je nevyhnutná na dosiahnutie cieľa zníženia emisií spôsobujúcich zmenu klímy, ale aj na </w:t>
            </w:r>
            <w:r w:rsidR="00535DDB">
              <w:rPr>
                <w:i/>
                <w:lang w:val="sk-SK" w:eastAsia="de-DE"/>
              </w:rPr>
              <w:t xml:space="preserve">zvýšenie </w:t>
            </w:r>
            <w:r w:rsidRPr="00632BBA">
              <w:rPr>
                <w:i/>
                <w:lang w:val="sk-SK" w:eastAsia="de-DE"/>
              </w:rPr>
              <w:t>výrob</w:t>
            </w:r>
            <w:r w:rsidR="00535DDB">
              <w:rPr>
                <w:i/>
                <w:lang w:val="sk-SK" w:eastAsia="de-DE"/>
              </w:rPr>
              <w:t>y</w:t>
            </w:r>
            <w:r w:rsidRPr="00632BBA">
              <w:rPr>
                <w:i/>
                <w:lang w:val="sk-SK" w:eastAsia="de-DE"/>
              </w:rPr>
              <w:t xml:space="preserve"> energie z obnoviteľných zdrojov, najmä elektrickej (fotovoltické) a tepelnej (geotermálne, </w:t>
            </w:r>
            <w:r w:rsidR="00FD5AA3">
              <w:rPr>
                <w:i/>
                <w:lang w:val="sk-SK" w:eastAsia="de-DE"/>
              </w:rPr>
              <w:t>fototermika</w:t>
            </w:r>
            <w:r w:rsidRPr="00632BBA">
              <w:rPr>
                <w:i/>
                <w:lang w:val="sk-SK" w:eastAsia="de-DE"/>
              </w:rPr>
              <w:t>)</w:t>
            </w:r>
            <w:r w:rsidR="009D2DF6">
              <w:rPr>
                <w:i/>
                <w:lang w:val="sk-SK" w:eastAsia="de-DE"/>
              </w:rPr>
              <w:t>.</w:t>
            </w:r>
            <w:r w:rsidRPr="00632BBA">
              <w:rPr>
                <w:i/>
                <w:lang w:val="sk-SK" w:eastAsia="de-DE"/>
              </w:rPr>
              <w:t xml:space="preserve"> Nárast využívania obnoviteľných zdrojov energie sa </w:t>
            </w:r>
            <w:r w:rsidR="00B72243">
              <w:rPr>
                <w:i/>
                <w:lang w:val="sk-SK" w:eastAsia="de-DE"/>
              </w:rPr>
              <w:t>deje</w:t>
            </w:r>
            <w:r w:rsidRPr="00632BBA">
              <w:rPr>
                <w:i/>
                <w:lang w:val="sk-SK" w:eastAsia="de-DE"/>
              </w:rPr>
              <w:t xml:space="preserve"> aj v sektore dopravy</w:t>
            </w:r>
            <w:r w:rsidR="00344F47">
              <w:rPr>
                <w:i/>
                <w:lang w:val="sk-SK" w:eastAsia="de-DE"/>
              </w:rPr>
              <w:t xml:space="preserve">, kde sa zvyšuje percento </w:t>
            </w:r>
            <w:r w:rsidRPr="00632BBA">
              <w:rPr>
                <w:i/>
                <w:lang w:val="sk-SK" w:eastAsia="de-DE"/>
              </w:rPr>
              <w:t>biopalív zmiešaných s ropnými produktmi.</w:t>
            </w:r>
          </w:p>
          <w:p w:rsidRPr="00632BBA" w:rsidR="00A178F7" w:rsidP="009012D2" w:rsidRDefault="009012D2" w14:paraId="305E0922" w14:textId="280583AB">
            <w:pPr>
              <w:pStyle w:val="C-Standardtext"/>
              <w:rPr>
                <w:i/>
                <w:lang w:val="sk-SK" w:eastAsia="de-DE"/>
              </w:rPr>
            </w:pPr>
            <w:r w:rsidRPr="00632BBA">
              <w:rPr>
                <w:i/>
                <w:lang w:val="sk-SK" w:eastAsia="de-DE"/>
              </w:rPr>
              <w:t xml:space="preserve">Verejný sektor je vyzvaný, aby </w:t>
            </w:r>
            <w:r w:rsidR="008A4DA0">
              <w:rPr>
                <w:i/>
                <w:lang w:val="sk-SK" w:eastAsia="de-DE"/>
              </w:rPr>
              <w:t>išiel príkladom a ukazoval príklady dobrej praxe</w:t>
            </w:r>
            <w:r w:rsidRPr="00632BBA">
              <w:rPr>
                <w:i/>
                <w:lang w:val="sk-SK" w:eastAsia="de-DE"/>
              </w:rPr>
              <w:t xml:space="preserve"> v oblasti </w:t>
            </w:r>
            <w:r w:rsidR="00DC3750">
              <w:rPr>
                <w:i/>
                <w:lang w:val="sk-SK" w:eastAsia="de-DE"/>
              </w:rPr>
              <w:t>lokálne</w:t>
            </w:r>
            <w:r w:rsidRPr="00632BBA">
              <w:rPr>
                <w:i/>
                <w:lang w:val="sk-SK" w:eastAsia="de-DE"/>
              </w:rPr>
              <w:t>j výroby energie</w:t>
            </w:r>
            <w:r w:rsidR="00DC3750">
              <w:rPr>
                <w:i/>
                <w:lang w:val="sk-SK" w:eastAsia="de-DE"/>
              </w:rPr>
              <w:t>, napríklad</w:t>
            </w:r>
            <w:r w:rsidRPr="00632BBA">
              <w:rPr>
                <w:i/>
                <w:lang w:val="sk-SK" w:eastAsia="de-DE"/>
              </w:rPr>
              <w:t xml:space="preserve"> inštaláciou systémov slúžiacich obecným budovám, čím sa výrazne znižuje spotreba energie a náklady inštitúcie</w:t>
            </w:r>
            <w:r w:rsidR="00B751ED">
              <w:rPr>
                <w:i/>
                <w:lang w:val="sk-SK" w:eastAsia="de-DE"/>
              </w:rPr>
              <w:t>,</w:t>
            </w:r>
            <w:r w:rsidRPr="00632BBA">
              <w:rPr>
                <w:i/>
                <w:lang w:val="sk-SK" w:eastAsia="de-DE"/>
              </w:rPr>
              <w:t xml:space="preserve"> a menia sa dodávky energie pre jej užívateľov.</w:t>
            </w:r>
          </w:p>
          <w:p w:rsidRPr="00632BBA" w:rsidR="00FD0ABA" w:rsidP="00FD0ABA" w:rsidRDefault="00FD0ABA" w14:paraId="22912F40" w14:textId="77777777">
            <w:pPr>
              <w:pStyle w:val="C-Standardtext"/>
              <w:rPr>
                <w:i/>
                <w:lang w:val="sk-SK" w:eastAsia="de-DE"/>
              </w:rPr>
            </w:pPr>
          </w:p>
          <w:p w:rsidRPr="00632BBA" w:rsidR="00FD0ABA" w:rsidP="00FD0ABA" w:rsidRDefault="001F11B8" w14:paraId="36CE722F" w14:textId="149F41EB">
            <w:pPr>
              <w:pStyle w:val="C-Standardtext"/>
              <w:rPr>
                <w:b/>
                <w:i/>
                <w:lang w:val="sk-SK" w:eastAsia="de-DE"/>
              </w:rPr>
            </w:pPr>
            <w:r w:rsidRPr="00632BBA">
              <w:rPr>
                <w:b/>
                <w:i/>
                <w:lang w:val="sk-SK" w:eastAsia="de-DE"/>
              </w:rPr>
              <w:t>Ciele a očakávané výsledky</w:t>
            </w:r>
          </w:p>
          <w:p w:rsidRPr="00632BBA" w:rsidR="009012D2" w:rsidP="009012D2" w:rsidRDefault="009012D2" w14:paraId="488F5AA5" w14:textId="44AC0C1F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632BBA">
              <w:rPr>
                <w:i/>
                <w:lang w:val="sk-SK" w:eastAsia="de-DE"/>
              </w:rPr>
              <w:t>Zvýšenie</w:t>
            </w:r>
            <w:r w:rsidR="00B33977">
              <w:rPr>
                <w:i/>
                <w:lang w:val="sk-SK" w:eastAsia="de-DE"/>
              </w:rPr>
              <w:t xml:space="preserve"> lokálnej</w:t>
            </w:r>
            <w:r w:rsidRPr="00632BBA">
              <w:rPr>
                <w:i/>
                <w:lang w:val="sk-SK" w:eastAsia="de-DE"/>
              </w:rPr>
              <w:t xml:space="preserve"> výroby energie z obnoviteľných zdrojov vo všetkých sektoroch;</w:t>
            </w:r>
          </w:p>
          <w:p w:rsidRPr="00632BBA" w:rsidR="009012D2" w:rsidP="009012D2" w:rsidRDefault="009012D2" w14:paraId="3E95378B" w14:textId="4E2E6C57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632BBA">
              <w:rPr>
                <w:i/>
                <w:lang w:val="sk-SK" w:eastAsia="de-DE"/>
              </w:rPr>
              <w:t>Analýza potenciálu</w:t>
            </w:r>
            <w:r w:rsidR="00C2051E">
              <w:rPr>
                <w:i/>
                <w:lang w:val="sk-SK" w:eastAsia="de-DE"/>
              </w:rPr>
              <w:t xml:space="preserve"> využitia</w:t>
            </w:r>
            <w:r w:rsidRPr="00632BBA">
              <w:rPr>
                <w:i/>
                <w:lang w:val="sk-SK" w:eastAsia="de-DE"/>
              </w:rPr>
              <w:t xml:space="preserve"> obnoviteľných zdrojov vo verejnom a súkromnom sektore;</w:t>
            </w:r>
          </w:p>
          <w:p w:rsidRPr="00632BBA" w:rsidR="009012D2" w:rsidP="009012D2" w:rsidRDefault="009012D2" w14:paraId="7D80B3E6" w14:textId="77777777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632BBA">
              <w:rPr>
                <w:i/>
                <w:lang w:val="sk-SK" w:eastAsia="de-DE"/>
              </w:rPr>
              <w:t>Hľadanie zdrojov financovania na podporu inštalácie OZE;</w:t>
            </w:r>
          </w:p>
          <w:p w:rsidRPr="00632BBA" w:rsidR="009012D2" w:rsidP="009012D2" w:rsidRDefault="00CE3CAD" w14:paraId="4D8267AE" w14:textId="7D2E0BD9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>
              <w:rPr>
                <w:i/>
                <w:lang w:val="sk-SK" w:eastAsia="de-DE"/>
              </w:rPr>
              <w:t>P</w:t>
            </w:r>
            <w:r w:rsidRPr="00632BBA" w:rsidR="009012D2">
              <w:rPr>
                <w:i/>
                <w:lang w:val="sk-SK" w:eastAsia="de-DE"/>
              </w:rPr>
              <w:t xml:space="preserve">odpora rozvoja </w:t>
            </w:r>
            <w:r w:rsidR="00C2051E">
              <w:rPr>
                <w:i/>
                <w:lang w:val="sk-SK" w:eastAsia="de-DE"/>
              </w:rPr>
              <w:t xml:space="preserve">energetických komunít </w:t>
            </w:r>
            <w:r w:rsidRPr="00632BBA" w:rsidR="009012D2">
              <w:rPr>
                <w:i/>
                <w:lang w:val="sk-SK" w:eastAsia="de-DE"/>
              </w:rPr>
              <w:t>pre obnoviteľné zdroje energie;</w:t>
            </w:r>
          </w:p>
          <w:p w:rsidRPr="00632BBA" w:rsidR="00FD0ABA" w:rsidP="009012D2" w:rsidRDefault="009012D2" w14:paraId="544EA95E" w14:textId="6A898D2C">
            <w:pPr>
              <w:pStyle w:val="C-Standardtext"/>
              <w:numPr>
                <w:ilvl w:val="0"/>
                <w:numId w:val="39"/>
              </w:numPr>
              <w:rPr>
                <w:lang w:val="sk-SK" w:eastAsia="de-DE"/>
              </w:rPr>
            </w:pPr>
            <w:r w:rsidRPr="00632BBA">
              <w:rPr>
                <w:i/>
                <w:lang w:val="sk-SK" w:eastAsia="de-DE"/>
              </w:rPr>
              <w:t>Iné ..</w:t>
            </w:r>
            <w:r w:rsidR="00B33977">
              <w:rPr>
                <w:i/>
                <w:lang w:val="sk-SK" w:eastAsia="de-DE"/>
              </w:rPr>
              <w:t>.</w:t>
            </w:r>
            <w:r w:rsidRPr="00632BBA">
              <w:rPr>
                <w:i/>
                <w:lang w:val="sk-SK" w:eastAsia="de-DE"/>
              </w:rPr>
              <w:t xml:space="preserve"> </w:t>
            </w:r>
          </w:p>
        </w:tc>
      </w:tr>
    </w:tbl>
    <w:p w:rsidRPr="00632BBA" w:rsidR="001F11B8" w:rsidP="00A178F7" w:rsidRDefault="001F11B8" w14:paraId="7D3DE09F" w14:textId="16138039">
      <w:pPr>
        <w:pStyle w:val="C-Standardtext"/>
        <w:rPr>
          <w:lang w:val="sk-SK" w:eastAsia="de-DE"/>
        </w:rPr>
      </w:pPr>
    </w:p>
    <w:p w:rsidRPr="00632BBA" w:rsidR="001F11B8" w:rsidRDefault="001F11B8" w14:paraId="052ABA37" w14:textId="77777777">
      <w:pPr>
        <w:spacing w:after="200" w:line="276" w:lineRule="auto"/>
        <w:jc w:val="left"/>
        <w:rPr>
          <w:lang w:val="sk-SK" w:eastAsia="de-DE" w:bidi="ar-SA"/>
        </w:rPr>
      </w:pPr>
      <w:r w:rsidRPr="00632BBA">
        <w:rPr>
          <w:lang w:val="sk-SK" w:eastAsia="de-DE"/>
        </w:rPr>
        <w:br w:type="page"/>
      </w:r>
    </w:p>
    <w:p w:rsidRPr="00632BBA" w:rsidR="00A178F7" w:rsidP="00DA25B6" w:rsidRDefault="00DF64A7" w14:paraId="5A6CAC1B" w14:textId="5BC36B4A">
      <w:pPr>
        <w:pStyle w:val="Heading2C4S"/>
        <w:rPr>
          <w:lang w:val="sk-SK"/>
        </w:rPr>
      </w:pPr>
      <w:bookmarkStart w:name="_Toc165032061" w:id="3"/>
      <w:r>
        <w:rPr>
          <w:lang w:val="sk-SK"/>
        </w:rPr>
        <w:lastRenderedPageBreak/>
        <w:t>Lokálna produkcia</w:t>
      </w:r>
      <w:r w:rsidRPr="00632BBA" w:rsidR="00FA52CC">
        <w:rPr>
          <w:lang w:val="sk-SK"/>
        </w:rPr>
        <w:t xml:space="preserve"> energie</w:t>
      </w:r>
      <w:bookmarkEnd w:id="3"/>
    </w:p>
    <w:p w:rsidRPr="00632BBA" w:rsidR="00FA52CC" w:rsidP="00FA52CC" w:rsidRDefault="00FA52CC" w14:paraId="0B86B761" w14:textId="201C0F16">
      <w:pPr>
        <w:pStyle w:val="C-Standardtext"/>
        <w:rPr>
          <w:rFonts w:eastAsia="MS Mincho"/>
          <w:b/>
          <w:color w:val="6F6F6F"/>
          <w:lang w:val="sk-SK" w:eastAsia="de-DE"/>
        </w:rPr>
      </w:pPr>
      <w:r w:rsidRPr="00632BBA">
        <w:rPr>
          <w:rFonts w:eastAsia="MS Mincho"/>
          <w:b/>
          <w:color w:val="6F6F6F"/>
          <w:lang w:val="sk-SK" w:eastAsia="de-DE"/>
        </w:rPr>
        <w:t xml:space="preserve">Táto časť je venovaná zberu údajov týkajúcich sa </w:t>
      </w:r>
      <w:r w:rsidR="00E12BC4">
        <w:rPr>
          <w:rFonts w:eastAsia="MS Mincho"/>
          <w:b/>
          <w:color w:val="6F6F6F"/>
          <w:lang w:val="sk-SK" w:eastAsia="de-DE"/>
        </w:rPr>
        <w:t>lokálnej produkcie</w:t>
      </w:r>
      <w:r w:rsidRPr="00632BBA">
        <w:rPr>
          <w:rFonts w:eastAsia="MS Mincho"/>
          <w:b/>
          <w:color w:val="6F6F6F"/>
          <w:lang w:val="sk-SK" w:eastAsia="de-DE"/>
        </w:rPr>
        <w:t xml:space="preserve"> energie v</w:t>
      </w:r>
      <w:r w:rsidR="00A83788">
        <w:rPr>
          <w:rFonts w:eastAsia="MS Mincho"/>
          <w:b/>
          <w:color w:val="6F6F6F"/>
          <w:lang w:val="sk-SK" w:eastAsia="de-DE"/>
        </w:rPr>
        <w:t xml:space="preserve"> záujmovej </w:t>
      </w:r>
      <w:r w:rsidR="004B6F70">
        <w:rPr>
          <w:rFonts w:eastAsia="MS Mincho"/>
          <w:b/>
          <w:color w:val="6F6F6F"/>
          <w:lang w:val="sk-SK" w:eastAsia="de-DE"/>
        </w:rPr>
        <w:t>oblasti</w:t>
      </w:r>
      <w:r w:rsidRPr="00632BBA">
        <w:rPr>
          <w:rFonts w:eastAsia="MS Mincho"/>
          <w:b/>
          <w:color w:val="6F6F6F"/>
          <w:lang w:val="sk-SK" w:eastAsia="de-DE"/>
        </w:rPr>
        <w:t>. Údaje o výrobe energie z</w:t>
      </w:r>
      <w:r w:rsidR="00245329">
        <w:rPr>
          <w:rFonts w:eastAsia="MS Mincho"/>
          <w:b/>
          <w:color w:val="6F6F6F"/>
          <w:lang w:val="sk-SK" w:eastAsia="de-DE"/>
        </w:rPr>
        <w:t> </w:t>
      </w:r>
      <w:r w:rsidRPr="00632BBA">
        <w:rPr>
          <w:rFonts w:eastAsia="MS Mincho"/>
          <w:b/>
          <w:color w:val="6F6F6F"/>
          <w:lang w:val="sk-SK" w:eastAsia="de-DE"/>
        </w:rPr>
        <w:t>obnoviteľných</w:t>
      </w:r>
      <w:r w:rsidR="00245329">
        <w:rPr>
          <w:rFonts w:eastAsia="MS Mincho"/>
          <w:b/>
          <w:color w:val="6F6F6F"/>
          <w:lang w:val="sk-SK" w:eastAsia="de-DE"/>
        </w:rPr>
        <w:t xml:space="preserve"> a</w:t>
      </w:r>
      <w:r w:rsidRPr="00632BBA">
        <w:rPr>
          <w:rFonts w:eastAsia="MS Mincho"/>
          <w:b/>
          <w:color w:val="6F6F6F"/>
          <w:lang w:val="sk-SK" w:eastAsia="de-DE"/>
        </w:rPr>
        <w:t xml:space="preserve"> neobnoviteľných </w:t>
      </w:r>
      <w:r w:rsidRPr="00632BBA" w:rsidR="00F63756">
        <w:rPr>
          <w:rFonts w:eastAsia="MS Mincho"/>
          <w:b/>
          <w:color w:val="6F6F6F"/>
          <w:lang w:val="sk-SK" w:eastAsia="de-DE"/>
        </w:rPr>
        <w:t xml:space="preserve">zdrojov možno zhromažďovať a </w:t>
      </w:r>
      <w:r w:rsidR="00135F3B">
        <w:rPr>
          <w:rFonts w:eastAsia="MS Mincho"/>
          <w:b/>
          <w:color w:val="6F6F6F"/>
          <w:lang w:val="sk-SK" w:eastAsia="de-DE"/>
        </w:rPr>
        <w:t>zaznamenávať</w:t>
      </w:r>
      <w:r w:rsidRPr="00632BBA" w:rsidR="00F63756">
        <w:rPr>
          <w:rFonts w:eastAsia="MS Mincho"/>
          <w:b/>
          <w:color w:val="6F6F6F"/>
          <w:lang w:val="sk-SK" w:eastAsia="de-DE"/>
        </w:rPr>
        <w:t xml:space="preserve"> </w:t>
      </w:r>
      <w:r w:rsidR="00245329">
        <w:rPr>
          <w:rFonts w:eastAsia="MS Mincho"/>
          <w:b/>
          <w:color w:val="6F6F6F"/>
          <w:lang w:val="sk-SK" w:eastAsia="de-DE"/>
        </w:rPr>
        <w:t>za viacero</w:t>
      </w:r>
      <w:r w:rsidRPr="00632BBA" w:rsidR="00F63756">
        <w:rPr>
          <w:rFonts w:eastAsia="MS Mincho"/>
          <w:b/>
          <w:color w:val="6F6F6F"/>
          <w:lang w:val="sk-SK" w:eastAsia="de-DE"/>
        </w:rPr>
        <w:t xml:space="preserve"> rokov, pričom </w:t>
      </w:r>
      <w:r w:rsidR="004D0E13">
        <w:rPr>
          <w:rFonts w:eastAsia="MS Mincho"/>
          <w:b/>
          <w:color w:val="6F6F6F"/>
          <w:lang w:val="sk-SK" w:eastAsia="de-DE"/>
        </w:rPr>
        <w:t xml:space="preserve">treba </w:t>
      </w:r>
      <w:r w:rsidRPr="00632BBA" w:rsidR="00F63756">
        <w:rPr>
          <w:rFonts w:eastAsia="MS Mincho"/>
          <w:b/>
          <w:color w:val="6F6F6F"/>
          <w:lang w:val="sk-SK" w:eastAsia="de-DE"/>
        </w:rPr>
        <w:t xml:space="preserve">jasne </w:t>
      </w:r>
      <w:r w:rsidR="004D0E13">
        <w:rPr>
          <w:rFonts w:eastAsia="MS Mincho"/>
          <w:b/>
          <w:color w:val="6F6F6F"/>
          <w:lang w:val="sk-SK" w:eastAsia="de-DE"/>
        </w:rPr>
        <w:t>identifikovať</w:t>
      </w:r>
      <w:r w:rsidRPr="00632BBA" w:rsidR="00F63756">
        <w:rPr>
          <w:rFonts w:eastAsia="MS Mincho"/>
          <w:b/>
          <w:color w:val="6F6F6F"/>
          <w:lang w:val="sk-SK" w:eastAsia="de-DE"/>
        </w:rPr>
        <w:t xml:space="preserve">, </w:t>
      </w:r>
      <w:r w:rsidR="0015582C">
        <w:rPr>
          <w:rFonts w:eastAsia="MS Mincho"/>
          <w:b/>
          <w:color w:val="6F6F6F"/>
          <w:lang w:val="sk-SK" w:eastAsia="de-DE"/>
        </w:rPr>
        <w:t>k</w:t>
      </w:r>
      <w:r w:rsidR="00245329">
        <w:rPr>
          <w:rFonts w:eastAsia="MS Mincho"/>
          <w:b/>
          <w:color w:val="6F6F6F"/>
          <w:lang w:val="sk-SK" w:eastAsia="de-DE"/>
        </w:rPr>
        <w:t>torý rok</w:t>
      </w:r>
      <w:r w:rsidR="0015582C">
        <w:rPr>
          <w:rFonts w:eastAsia="MS Mincho"/>
          <w:b/>
          <w:color w:val="6F6F6F"/>
          <w:lang w:val="sk-SK" w:eastAsia="de-DE"/>
        </w:rPr>
        <w:t xml:space="preserve"> si samospráva vybrala ako reprezentatívny </w:t>
      </w:r>
      <w:r w:rsidR="00557892">
        <w:rPr>
          <w:rFonts w:eastAsia="MS Mincho"/>
          <w:b/>
          <w:color w:val="6F6F6F"/>
          <w:lang w:val="sk-SK" w:eastAsia="de-DE"/>
        </w:rPr>
        <w:t>na stanovenie V</w:t>
      </w:r>
      <w:r w:rsidRPr="00557892" w:rsidR="00557892">
        <w:rPr>
          <w:rFonts w:eastAsia="MS Mincho"/>
          <w:b/>
          <w:color w:val="6F6F6F"/>
          <w:lang w:eastAsia="de-DE"/>
        </w:rPr>
        <w:t>ýchodiskov</w:t>
      </w:r>
      <w:r w:rsidR="00557892">
        <w:rPr>
          <w:rFonts w:eastAsia="MS Mincho"/>
          <w:b/>
          <w:color w:val="6F6F6F"/>
          <w:lang w:eastAsia="de-DE"/>
        </w:rPr>
        <w:t>ej</w:t>
      </w:r>
      <w:r w:rsidRPr="00557892" w:rsidR="00557892">
        <w:rPr>
          <w:rFonts w:eastAsia="MS Mincho"/>
          <w:b/>
          <w:color w:val="6F6F6F"/>
          <w:lang w:eastAsia="de-DE"/>
        </w:rPr>
        <w:t xml:space="preserve"> inventúr</w:t>
      </w:r>
      <w:r w:rsidR="00557892">
        <w:rPr>
          <w:rFonts w:eastAsia="MS Mincho"/>
          <w:b/>
          <w:color w:val="6F6F6F"/>
          <w:lang w:eastAsia="de-DE"/>
        </w:rPr>
        <w:t>y</w:t>
      </w:r>
      <w:r w:rsidRPr="00557892" w:rsidR="00557892">
        <w:rPr>
          <w:rFonts w:eastAsia="MS Mincho"/>
          <w:b/>
          <w:color w:val="6F6F6F"/>
          <w:lang w:eastAsia="de-DE"/>
        </w:rPr>
        <w:t xml:space="preserve"> emisií</w:t>
      </w:r>
      <w:r w:rsidR="0015582C">
        <w:rPr>
          <w:rFonts w:eastAsia="MS Mincho"/>
          <w:b/>
          <w:color w:val="6F6F6F"/>
          <w:lang w:eastAsia="de-DE"/>
        </w:rPr>
        <w:t xml:space="preserve"> (BEI). </w:t>
      </w:r>
      <w:r w:rsidRPr="00632BBA" w:rsidR="00F63756">
        <w:rPr>
          <w:rFonts w:eastAsia="MS Mincho"/>
          <w:b/>
          <w:color w:val="6F6F6F"/>
          <w:lang w:val="sk-SK" w:eastAsia="de-DE"/>
        </w:rPr>
        <w:t xml:space="preserve">Zber energetických údajov sa má </w:t>
      </w:r>
      <w:r w:rsidRPr="00632BBA">
        <w:rPr>
          <w:rFonts w:eastAsia="MS Mincho"/>
          <w:b/>
          <w:color w:val="6F6F6F"/>
          <w:lang w:val="sk-SK" w:eastAsia="de-DE"/>
        </w:rPr>
        <w:t xml:space="preserve">vykonávať na všetkých </w:t>
      </w:r>
      <w:r w:rsidR="0015582C">
        <w:rPr>
          <w:rFonts w:eastAsia="MS Mincho"/>
          <w:b/>
          <w:color w:val="6F6F6F"/>
          <w:lang w:val="sk-SK" w:eastAsia="de-DE"/>
        </w:rPr>
        <w:t xml:space="preserve">zdrojoch </w:t>
      </w:r>
      <w:r w:rsidRPr="00632BBA">
        <w:rPr>
          <w:rFonts w:eastAsia="MS Mincho"/>
          <w:b/>
          <w:color w:val="6F6F6F"/>
          <w:lang w:val="sk-SK" w:eastAsia="de-DE"/>
        </w:rPr>
        <w:t xml:space="preserve">OZE (kategórie/typológie) </w:t>
      </w:r>
      <w:r w:rsidR="002D2144">
        <w:rPr>
          <w:rFonts w:eastAsia="MS Mincho"/>
          <w:b/>
          <w:color w:val="6F6F6F"/>
          <w:lang w:val="sk-SK" w:eastAsia="de-DE"/>
        </w:rPr>
        <w:t>v záujmovej oblasti</w:t>
      </w:r>
      <w:r w:rsidRPr="00632BBA">
        <w:rPr>
          <w:rFonts w:eastAsia="MS Mincho"/>
          <w:b/>
          <w:color w:val="6F6F6F"/>
          <w:lang w:val="sk-SK" w:eastAsia="de-DE"/>
        </w:rPr>
        <w:t xml:space="preserve">. Nasledujúce tabuľky </w:t>
      </w:r>
      <w:r w:rsidR="009501DC">
        <w:rPr>
          <w:rFonts w:eastAsia="MS Mincho"/>
          <w:b/>
          <w:color w:val="6F6F6F"/>
          <w:lang w:val="sk-SK" w:eastAsia="de-DE"/>
        </w:rPr>
        <w:t>uvádzajú</w:t>
      </w:r>
      <w:r w:rsidR="0015582C">
        <w:rPr>
          <w:rFonts w:eastAsia="MS Mincho"/>
          <w:b/>
          <w:color w:val="6F6F6F"/>
          <w:lang w:val="sk-SK" w:eastAsia="de-DE"/>
        </w:rPr>
        <w:t xml:space="preserve"> </w:t>
      </w:r>
      <w:r w:rsidRPr="00632BBA">
        <w:rPr>
          <w:rFonts w:eastAsia="MS Mincho"/>
          <w:b/>
          <w:color w:val="6F6F6F"/>
          <w:lang w:val="sk-SK" w:eastAsia="de-DE"/>
        </w:rPr>
        <w:t>miestne zdroje energie tak, ako sú identifikované v šablóne SECAP. Každý partner</w:t>
      </w:r>
      <w:r w:rsidR="00C923A0">
        <w:rPr>
          <w:rFonts w:eastAsia="MS Mincho"/>
          <w:b/>
          <w:color w:val="6F6F6F"/>
          <w:lang w:val="sk-SK" w:eastAsia="de-DE"/>
        </w:rPr>
        <w:t>,</w:t>
      </w:r>
      <w:r w:rsidRPr="00632BBA">
        <w:rPr>
          <w:rFonts w:eastAsia="MS Mincho"/>
          <w:b/>
          <w:color w:val="6F6F6F"/>
          <w:lang w:val="sk-SK" w:eastAsia="de-DE"/>
        </w:rPr>
        <w:t xml:space="preserve"> v spolupráci s</w:t>
      </w:r>
      <w:r w:rsidR="009501DC">
        <w:rPr>
          <w:rFonts w:eastAsia="MS Mincho"/>
          <w:b/>
          <w:color w:val="6F6F6F"/>
          <w:lang w:val="sk-SK" w:eastAsia="de-DE"/>
        </w:rPr>
        <w:t>o samosprávou</w:t>
      </w:r>
      <w:r w:rsidR="00C923A0">
        <w:rPr>
          <w:rFonts w:eastAsia="MS Mincho"/>
          <w:b/>
          <w:color w:val="6F6F6F"/>
          <w:lang w:val="sk-SK" w:eastAsia="de-DE"/>
        </w:rPr>
        <w:t>,</w:t>
      </w:r>
      <w:r w:rsidR="009501DC">
        <w:rPr>
          <w:rFonts w:eastAsia="MS Mincho"/>
          <w:b/>
          <w:color w:val="6F6F6F"/>
          <w:lang w:val="sk-SK" w:eastAsia="de-DE"/>
        </w:rPr>
        <w:t xml:space="preserve"> </w:t>
      </w:r>
      <w:r w:rsidRPr="00632BBA">
        <w:rPr>
          <w:rFonts w:eastAsia="MS Mincho"/>
          <w:b/>
          <w:color w:val="6F6F6F"/>
          <w:lang w:val="sk-SK" w:eastAsia="de-DE"/>
        </w:rPr>
        <w:t xml:space="preserve">identifikuje relevantné zdroje energie vyrobené </w:t>
      </w:r>
      <w:r w:rsidR="00A83788">
        <w:rPr>
          <w:rFonts w:eastAsia="MS Mincho"/>
          <w:b/>
          <w:color w:val="6F6F6F"/>
          <w:lang w:val="sk-SK" w:eastAsia="de-DE"/>
        </w:rPr>
        <w:t>v záujmovej oblasti</w:t>
      </w:r>
      <w:r w:rsidRPr="00632BBA">
        <w:rPr>
          <w:rFonts w:eastAsia="MS Mincho"/>
          <w:b/>
          <w:color w:val="6F6F6F"/>
          <w:lang w:val="sk-SK" w:eastAsia="de-DE"/>
        </w:rPr>
        <w:t>, pre ktor</w:t>
      </w:r>
      <w:r w:rsidR="000B6F50">
        <w:rPr>
          <w:rFonts w:eastAsia="MS Mincho"/>
          <w:b/>
          <w:color w:val="6F6F6F"/>
          <w:lang w:val="sk-SK" w:eastAsia="de-DE"/>
        </w:rPr>
        <w:t>é</w:t>
      </w:r>
      <w:r w:rsidRPr="00632BBA">
        <w:rPr>
          <w:rFonts w:eastAsia="MS Mincho"/>
          <w:b/>
          <w:color w:val="6F6F6F"/>
          <w:lang w:val="sk-SK" w:eastAsia="de-DE"/>
        </w:rPr>
        <w:t xml:space="preserve"> </w:t>
      </w:r>
      <w:r w:rsidR="000B6F50">
        <w:rPr>
          <w:rFonts w:eastAsia="MS Mincho"/>
          <w:b/>
          <w:color w:val="6F6F6F"/>
          <w:lang w:val="sk-SK" w:eastAsia="de-DE"/>
        </w:rPr>
        <w:t>má</w:t>
      </w:r>
      <w:r w:rsidRPr="00632BBA">
        <w:rPr>
          <w:rFonts w:eastAsia="MS Mincho"/>
          <w:b/>
          <w:color w:val="6F6F6F"/>
          <w:lang w:val="sk-SK" w:eastAsia="de-DE"/>
        </w:rPr>
        <w:t xml:space="preserve"> k dispozícii údaje o ročnej produkcii.</w:t>
      </w:r>
    </w:p>
    <w:p w:rsidRPr="00632BBA" w:rsidR="00FA52CC" w:rsidP="00FA52CC" w:rsidRDefault="00FA52CC" w14:paraId="5E95536D" w14:textId="77777777">
      <w:pPr>
        <w:pStyle w:val="C-Standardtext"/>
        <w:rPr>
          <w:rFonts w:eastAsia="MS Mincho"/>
          <w:b/>
          <w:color w:val="6F6F6F"/>
          <w:lang w:val="sk-SK" w:eastAsia="de-DE"/>
        </w:rPr>
      </w:pPr>
    </w:p>
    <w:p w:rsidRPr="00632BBA" w:rsidR="00FA52CC" w:rsidP="00FA52CC" w:rsidRDefault="00FA52CC" w14:paraId="1A89BA21" w14:textId="45297EC7">
      <w:pPr>
        <w:pStyle w:val="Heading3"/>
        <w:rPr>
          <w:lang w:val="sk-SK"/>
        </w:rPr>
      </w:pPr>
      <w:bookmarkStart w:name="_Toc165032062" w:id="4"/>
      <w:r w:rsidRPr="00632BBA">
        <w:rPr>
          <w:lang w:val="sk-SK"/>
        </w:rPr>
        <w:t>Výroba energie</w:t>
      </w:r>
      <w:r w:rsidR="00D105F4">
        <w:rPr>
          <w:lang w:val="sk-SK"/>
        </w:rPr>
        <w:t xml:space="preserve"> z OZE</w:t>
      </w:r>
      <w:r w:rsidRPr="00632BBA">
        <w:rPr>
          <w:lang w:val="sk-SK"/>
        </w:rPr>
        <w:t xml:space="preserve"> v</w:t>
      </w:r>
      <w:r w:rsidR="0097219D">
        <w:rPr>
          <w:lang w:val="sk-SK"/>
        </w:rPr>
        <w:t> záujmovej oblasti samosprávy</w:t>
      </w:r>
      <w:bookmarkEnd w:id="4"/>
      <w:r w:rsidR="0015582C">
        <w:rPr>
          <w:lang w:val="sk-SK"/>
        </w:rPr>
        <w:t xml:space="preserve"> </w:t>
      </w:r>
    </w:p>
    <w:p w:rsidRPr="00632BBA" w:rsidR="00FA52CC" w:rsidP="0015582C" w:rsidRDefault="00FA52CC" w14:paraId="30B6325F" w14:textId="1ABF7AB8">
      <w:pPr>
        <w:rPr>
          <w:b/>
          <w:lang w:val="sk-SK" w:eastAsia="de-DE" w:bidi="ar-SA"/>
        </w:rPr>
      </w:pPr>
      <w:r w:rsidRPr="00632BBA">
        <w:rPr>
          <w:b/>
          <w:lang w:val="sk-SK" w:eastAsia="de-DE" w:bidi="ar-SA"/>
        </w:rPr>
        <w:t xml:space="preserve">Celková produkcia podľa technológie, produkcia ako podiel konečnej a potenciálnej spotreby pre slnečnú energiu, vietor, biomasu a prebytočné teplo. Tieto údaje sa musia zhromaždiť, aby sa vyhodnotilo, do akej miery je využívanie obnoviteľných energií </w:t>
      </w:r>
      <w:r w:rsidR="00207A6E">
        <w:rPr>
          <w:b/>
          <w:lang w:val="sk-SK" w:eastAsia="de-DE" w:bidi="ar-SA"/>
        </w:rPr>
        <w:t>v záujmovom území samosprávy</w:t>
      </w:r>
      <w:r w:rsidRPr="00632BBA" w:rsidR="00207A6E">
        <w:rPr>
          <w:b/>
          <w:lang w:val="sk-SK" w:eastAsia="de-DE" w:bidi="ar-SA"/>
        </w:rPr>
        <w:t xml:space="preserve"> </w:t>
      </w:r>
      <w:r w:rsidRPr="00632BBA">
        <w:rPr>
          <w:b/>
          <w:lang w:val="sk-SK" w:eastAsia="de-DE" w:bidi="ar-SA"/>
        </w:rPr>
        <w:t>už zavedené a</w:t>
      </w:r>
      <w:r w:rsidR="0015582C">
        <w:rPr>
          <w:b/>
          <w:lang w:val="sk-SK" w:eastAsia="de-DE" w:bidi="ar-SA"/>
        </w:rPr>
        <w:t> </w:t>
      </w:r>
      <w:r w:rsidRPr="00632BBA">
        <w:rPr>
          <w:b/>
          <w:lang w:val="sk-SK" w:eastAsia="de-DE" w:bidi="ar-SA"/>
        </w:rPr>
        <w:t>ak</w:t>
      </w:r>
      <w:r w:rsidR="0015582C">
        <w:rPr>
          <w:b/>
          <w:lang w:val="sk-SK" w:eastAsia="de-DE" w:bidi="ar-SA"/>
        </w:rPr>
        <w:t xml:space="preserve">ý je potenciál rozšírenia </w:t>
      </w:r>
      <w:r w:rsidR="00A000B8">
        <w:rPr>
          <w:b/>
          <w:lang w:val="sk-SK" w:eastAsia="de-DE" w:bidi="ar-SA"/>
        </w:rPr>
        <w:t xml:space="preserve">využívania OZE </w:t>
      </w:r>
      <w:r w:rsidR="0015582C">
        <w:rPr>
          <w:b/>
          <w:lang w:val="sk-SK" w:eastAsia="de-DE" w:bidi="ar-SA"/>
        </w:rPr>
        <w:t>pre danú oblasť a </w:t>
      </w:r>
      <w:r w:rsidR="005C38C6">
        <w:rPr>
          <w:b/>
          <w:lang w:val="sk-SK" w:eastAsia="de-DE" w:bidi="ar-SA"/>
        </w:rPr>
        <w:t>odvetvie</w:t>
      </w:r>
      <w:r w:rsidR="0015582C">
        <w:rPr>
          <w:b/>
          <w:lang w:val="sk-SK" w:eastAsia="de-DE" w:bidi="ar-SA"/>
        </w:rPr>
        <w:t>.</w:t>
      </w:r>
    </w:p>
    <w:p w:rsidRPr="00632BBA" w:rsidR="00D9101C" w:rsidP="00FA52CC" w:rsidRDefault="00D9101C" w14:paraId="6D89A0A6" w14:textId="77777777">
      <w:pPr>
        <w:rPr>
          <w:b/>
          <w:lang w:val="sk-SK" w:eastAsia="de-DE" w:bidi="ar-SA"/>
        </w:rPr>
      </w:pPr>
    </w:p>
    <w:p w:rsidRPr="00632BBA" w:rsidR="00D9101C" w:rsidP="00D9101C" w:rsidRDefault="00D9101C" w14:paraId="53E4DFC3" w14:textId="1B84640F">
      <w:pPr>
        <w:pStyle w:val="Heading4"/>
        <w:rPr>
          <w:lang w:val="sk-SK" w:eastAsia="de-DE" w:bidi="ar-SA"/>
        </w:rPr>
      </w:pPr>
      <w:r w:rsidRPr="00632BBA">
        <w:rPr>
          <w:lang w:val="sk-SK" w:eastAsia="de-DE" w:bidi="ar-SA"/>
        </w:rPr>
        <w:t>Výroba energie</w:t>
      </w:r>
      <w:r w:rsidR="002E6784">
        <w:rPr>
          <w:lang w:val="sk-SK" w:eastAsia="de-DE" w:bidi="ar-SA"/>
        </w:rPr>
        <w:t xml:space="preserve"> z OZE</w:t>
      </w:r>
      <w:r w:rsidRPr="00632BBA">
        <w:rPr>
          <w:lang w:val="sk-SK" w:eastAsia="de-DE" w:bidi="ar-SA"/>
        </w:rPr>
        <w:t xml:space="preserve"> v súkromnom sektore</w:t>
      </w: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2043"/>
        <w:gridCol w:w="1831"/>
        <w:gridCol w:w="1782"/>
        <w:gridCol w:w="1702"/>
        <w:gridCol w:w="1704"/>
      </w:tblGrid>
      <w:tr w:rsidRPr="00632BBA" w:rsidR="00FA52CC" w:rsidTr="00983902" w14:paraId="4FDA1BE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3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632BBA" w:rsidR="00FA52CC" w:rsidP="00FA52CC" w:rsidRDefault="002E6784" w14:paraId="5D729DB7" w14:textId="53D99C92">
            <w:pPr>
              <w:pStyle w:val="TabellenHeadings"/>
              <w:rPr>
                <w:b w:val="0"/>
                <w:lang w:val="sk-SK"/>
              </w:rPr>
            </w:pPr>
            <w:r>
              <w:rPr>
                <w:lang w:val="sk-SK"/>
              </w:rPr>
              <w:t>Lokálna</w:t>
            </w:r>
            <w:r w:rsidRPr="00632BBA" w:rsidR="00FA52CC">
              <w:rPr>
                <w:lang w:val="sk-SK"/>
              </w:rPr>
              <w:t xml:space="preserve"> výroba energie</w:t>
            </w:r>
            <w:r w:rsidR="00183FA9">
              <w:rPr>
                <w:lang w:val="sk-SK"/>
              </w:rPr>
              <w:t xml:space="preserve"> z OZE</w:t>
            </w:r>
            <w:r w:rsidRPr="00632BBA" w:rsidR="00FA52CC">
              <w:rPr>
                <w:lang w:val="sk-SK"/>
              </w:rPr>
              <w:t xml:space="preserve"> (MWh)</w:t>
            </w:r>
          </w:p>
          <w:p w:rsidRPr="00632BBA" w:rsidR="00FA52CC" w:rsidP="00FA52CC" w:rsidRDefault="00FA52CC" w14:paraId="5F580C3B" w14:textId="11195205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 xml:space="preserve">Rok inventarizácie: </w:t>
            </w:r>
            <w:r w:rsidRPr="00632BBA">
              <w:rPr>
                <w:highlight w:val="yellow"/>
                <w:lang w:val="sk-SK"/>
              </w:rPr>
              <w:t>XXXX</w:t>
            </w:r>
          </w:p>
        </w:tc>
      </w:tr>
      <w:tr w:rsidRPr="00632BBA" w:rsidR="00FA52CC" w:rsidTr="00E539AC" w14:paraId="7580EC88" w14:textId="7CA29617">
        <w:trPr>
          <w:trHeight w:val="463"/>
        </w:trPr>
        <w:tc>
          <w:tcPr>
            <w:tcW w:w="1128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632BBA" w:rsidR="00FA52CC" w:rsidP="00692F77" w:rsidRDefault="00FA52CC" w14:paraId="58B72AB2" w14:textId="30E76B33">
            <w:pPr>
              <w:pStyle w:val="TabellenHeadings"/>
              <w:rPr>
                <w:b/>
                <w:lang w:val="sk-SK"/>
              </w:rPr>
            </w:pPr>
            <w:r w:rsidRPr="00632BBA">
              <w:rPr>
                <w:b/>
                <w:lang w:val="sk-SK"/>
              </w:rPr>
              <w:t xml:space="preserve">Miestne obnoviteľné </w:t>
            </w:r>
            <w:r w:rsidR="00E539AC">
              <w:rPr>
                <w:b/>
                <w:lang w:val="sk-SK"/>
              </w:rPr>
              <w:t>zdroje</w:t>
            </w:r>
          </w:p>
        </w:tc>
        <w:tc>
          <w:tcPr>
            <w:tcW w:w="101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374C9D" w:rsidP="00374C9D" w:rsidRDefault="00983902" w14:paraId="29192B33" w14:textId="1A4F5DB0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20</w:t>
            </w:r>
            <w:r w:rsidRPr="00983902">
              <w:rPr>
                <w:b/>
                <w:highlight w:val="yellow"/>
                <w:lang w:val="sk-SK"/>
              </w:rPr>
              <w:t>xx</w:t>
            </w:r>
            <w:r w:rsidR="00374C9D">
              <w:rPr>
                <w:b/>
                <w:lang w:val="sk-SK"/>
              </w:rPr>
              <w:t xml:space="preserve"> (BEI)</w:t>
            </w:r>
          </w:p>
          <w:p w:rsidRPr="00983902" w:rsidR="00983902" w:rsidP="00692F77" w:rsidRDefault="00983902" w14:paraId="05EDD3BF" w14:textId="1E1779F5">
            <w:pPr>
              <w:pStyle w:val="TabellenHeadings"/>
              <w:rPr>
                <w:b/>
                <w:lang w:val="en-US"/>
              </w:rPr>
            </w:pPr>
            <w:r>
              <w:rPr>
                <w:b/>
                <w:lang w:val="en-US"/>
              </w:rPr>
              <w:t>[MWh]</w:t>
            </w:r>
          </w:p>
        </w:tc>
        <w:tc>
          <w:tcPr>
            <w:tcW w:w="983" w:type="pct"/>
            <w:tcBorders>
              <w:top w:val="single" w:color="66B9D3" w:themeColor="accent5" w:sz="8" w:space="0"/>
              <w:left w:val="single" w:color="FFFFFF" w:themeColor="background1" w:sz="2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983902" w:rsidP="00983902" w:rsidRDefault="00983902" w14:paraId="15ED57F5" w14:textId="77777777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20</w:t>
            </w:r>
            <w:r w:rsidRPr="00983902">
              <w:rPr>
                <w:b/>
                <w:highlight w:val="yellow"/>
                <w:lang w:val="sk-SK"/>
              </w:rPr>
              <w:t>xx</w:t>
            </w:r>
          </w:p>
          <w:p w:rsidRPr="00632BBA" w:rsidR="00983902" w:rsidP="00692F77" w:rsidRDefault="00983902" w14:paraId="0FE0FB24" w14:textId="05AE7FDA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en-US"/>
              </w:rPr>
              <w:t>[MWh]</w:t>
            </w:r>
          </w:p>
        </w:tc>
        <w:tc>
          <w:tcPr>
            <w:tcW w:w="939" w:type="pct"/>
            <w:tcBorders>
              <w:top w:val="single" w:color="66B9D3" w:themeColor="accent5" w:sz="8" w:space="0"/>
              <w:left w:val="single" w:color="FFFFFF" w:themeColor="background1" w:sz="2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983902" w:rsidP="00983902" w:rsidRDefault="00983902" w14:paraId="4D541A76" w14:textId="77777777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20</w:t>
            </w:r>
            <w:r w:rsidRPr="00983902">
              <w:rPr>
                <w:b/>
                <w:highlight w:val="yellow"/>
                <w:lang w:val="sk-SK"/>
              </w:rPr>
              <w:t>xx</w:t>
            </w:r>
          </w:p>
          <w:p w:rsidRPr="00632BBA" w:rsidR="00983902" w:rsidP="00692F77" w:rsidRDefault="00983902" w14:paraId="450F42C2" w14:textId="7B139574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en-US"/>
              </w:rPr>
              <w:t>[MWh]</w:t>
            </w:r>
          </w:p>
        </w:tc>
        <w:tc>
          <w:tcPr>
            <w:tcW w:w="939" w:type="pct"/>
            <w:tcBorders>
              <w:top w:val="single" w:color="66B9D3" w:themeColor="accent5" w:sz="8" w:space="0"/>
              <w:left w:val="single" w:color="FFFFFF" w:themeColor="background1" w:sz="2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983902" w:rsidP="00983902" w:rsidRDefault="00983902" w14:paraId="2E87ED25" w14:textId="77777777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20</w:t>
            </w:r>
            <w:r w:rsidRPr="00983902">
              <w:rPr>
                <w:b/>
                <w:highlight w:val="yellow"/>
                <w:lang w:val="sk-SK"/>
              </w:rPr>
              <w:t>xx</w:t>
            </w:r>
          </w:p>
          <w:p w:rsidRPr="00632BBA" w:rsidR="00983902" w:rsidP="00692F77" w:rsidRDefault="00983902" w14:paraId="0464FC07" w14:textId="7DC4B823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en-US"/>
              </w:rPr>
              <w:t>[MWh]</w:t>
            </w:r>
          </w:p>
        </w:tc>
      </w:tr>
      <w:tr w:rsidRPr="00632BBA" w:rsidR="00FA52CC" w:rsidTr="00983902" w14:paraId="559FF531" w14:textId="31253BD6">
        <w:trPr>
          <w:trHeight w:val="245"/>
        </w:trPr>
        <w:tc>
          <w:tcPr>
            <w:tcW w:w="1128" w:type="pct"/>
            <w:tcBorders>
              <w:top w:val="nil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374C9D" w:rsidRDefault="00FA52CC" w14:paraId="6DFF185C" w14:textId="77777777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 w:eastAsia="de-DE"/>
              </w:rPr>
              <w:t>Vietor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6E568478" w14:textId="4C9E89AE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83" w:type="pct"/>
            <w:tcBorders>
              <w:top w:val="nil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0824E3F6" w14:textId="44ECD46F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nil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0A4A0B4B" w14:textId="60F227C7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nil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7C75496B" w14:textId="2FA17AD6">
            <w:pPr>
              <w:pStyle w:val="Tabletext"/>
              <w:jc w:val="center"/>
              <w:rPr>
                <w:lang w:val="sk-SK" w:eastAsia="de-DE"/>
              </w:rPr>
            </w:pPr>
          </w:p>
        </w:tc>
      </w:tr>
      <w:tr w:rsidRPr="00632BBA" w:rsidR="00FA52CC" w:rsidTr="00983902" w14:paraId="00ECA73B" w14:textId="3A8E956B">
        <w:trPr>
          <w:trHeight w:val="245"/>
        </w:trPr>
        <w:tc>
          <w:tcPr>
            <w:tcW w:w="1128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374C9D" w:rsidRDefault="00FA52CC" w14:paraId="748E346F" w14:textId="77777777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 w:eastAsia="de-DE"/>
              </w:rPr>
              <w:t>Vodná elektráreň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0E7E8C26" w14:textId="4756AED9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27D3512B" w14:textId="66E0562B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70DD9D69" w14:textId="292AB7F7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0B06F3FB" w14:textId="7914AC81">
            <w:pPr>
              <w:pStyle w:val="Tabletext"/>
              <w:jc w:val="center"/>
              <w:rPr>
                <w:lang w:val="sk-SK" w:eastAsia="de-DE"/>
              </w:rPr>
            </w:pPr>
          </w:p>
        </w:tc>
      </w:tr>
      <w:tr w:rsidRPr="00632BBA" w:rsidR="00FA52CC" w:rsidTr="00983902" w14:paraId="4A3E498F" w14:textId="24CA89F3">
        <w:trPr>
          <w:trHeight w:val="245"/>
        </w:trPr>
        <w:tc>
          <w:tcPr>
            <w:tcW w:w="1128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374C9D" w:rsidRDefault="00FA52CC" w14:paraId="11D82D12" w14:textId="1091FEC2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 w:eastAsia="de-DE"/>
              </w:rPr>
              <w:t>Fotovoltika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2D45CC94" w14:textId="148CCF2A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69C62237" w14:textId="18447017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711B955F" w14:textId="0C8CFFF7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091AF7BD" w14:textId="637EA501">
            <w:pPr>
              <w:pStyle w:val="Tabletext"/>
              <w:jc w:val="center"/>
              <w:rPr>
                <w:lang w:val="sk-SK" w:eastAsia="de-DE"/>
              </w:rPr>
            </w:pPr>
          </w:p>
        </w:tc>
      </w:tr>
      <w:tr w:rsidRPr="00632BBA" w:rsidR="00374C9D" w:rsidTr="00983902" w14:paraId="19235B8B" w14:textId="77777777">
        <w:trPr>
          <w:trHeight w:val="245"/>
        </w:trPr>
        <w:tc>
          <w:tcPr>
            <w:tcW w:w="1128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374C9D" w:rsidP="00374C9D" w:rsidRDefault="00374C9D" w14:paraId="38DBB88D" w14:textId="0334A365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 w:eastAsia="de-DE"/>
              </w:rPr>
              <w:t xml:space="preserve">Biomasa 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374C9D" w:rsidP="00983902" w:rsidRDefault="00374C9D" w14:paraId="6043CAE5" w14:textId="77777777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374C9D" w:rsidP="00983902" w:rsidRDefault="00374C9D" w14:paraId="23CB8C95" w14:textId="77777777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374C9D" w:rsidP="00983902" w:rsidRDefault="00374C9D" w14:paraId="52DCFE5A" w14:textId="77777777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374C9D" w:rsidP="00983902" w:rsidRDefault="00374C9D" w14:paraId="0316B4D1" w14:textId="77777777">
            <w:pPr>
              <w:pStyle w:val="Tabletext"/>
              <w:jc w:val="center"/>
              <w:rPr>
                <w:lang w:val="sk-SK" w:eastAsia="de-DE"/>
              </w:rPr>
            </w:pPr>
          </w:p>
        </w:tc>
      </w:tr>
      <w:tr w:rsidRPr="00632BBA" w:rsidR="00FA52CC" w:rsidTr="00983902" w14:paraId="091A7C55" w14:textId="6A9EB392">
        <w:trPr>
          <w:trHeight w:val="245"/>
        </w:trPr>
        <w:tc>
          <w:tcPr>
            <w:tcW w:w="1128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374C9D" w:rsidRDefault="00FA52CC" w14:paraId="5298CA17" w14:textId="77777777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 w:eastAsia="de-DE"/>
              </w:rPr>
              <w:t>Geotermálne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4A8DB7B6" w14:textId="608CB4C0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39CD956A" w14:textId="5902EEB6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1EE9C440" w14:textId="4EB6E1D8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655BE4CB" w14:textId="78F4498F">
            <w:pPr>
              <w:pStyle w:val="Tabletext"/>
              <w:jc w:val="center"/>
              <w:rPr>
                <w:lang w:val="sk-SK" w:eastAsia="de-DE"/>
              </w:rPr>
            </w:pPr>
          </w:p>
        </w:tc>
      </w:tr>
      <w:tr w:rsidRPr="00632BBA" w:rsidR="00FA52CC" w:rsidTr="00983902" w14:paraId="5D459BF0" w14:textId="47C93873">
        <w:trPr>
          <w:trHeight w:val="245"/>
        </w:trPr>
        <w:tc>
          <w:tcPr>
            <w:tcW w:w="1128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374C9D" w:rsidRDefault="00FA52CC" w14:paraId="3881E83C" w14:textId="77777777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 w:eastAsia="de-DE"/>
              </w:rPr>
              <w:t>Iné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6AB7294D" w14:textId="58CA1360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0FB85135" w14:textId="6E8754B8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2D1016C0" w14:textId="24C32C4D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FA52CC" w:rsidP="00983902" w:rsidRDefault="00FA52CC" w14:paraId="0D8762FB" w14:textId="10FF1487">
            <w:pPr>
              <w:pStyle w:val="Tabletext"/>
              <w:jc w:val="center"/>
              <w:rPr>
                <w:lang w:val="sk-SK" w:eastAsia="de-DE"/>
              </w:rPr>
            </w:pPr>
          </w:p>
        </w:tc>
      </w:tr>
    </w:tbl>
    <w:p w:rsidRPr="00632BBA" w:rsidR="00D9101C" w:rsidP="00FA52CC" w:rsidRDefault="00D9101C" w14:paraId="527C3E5F" w14:textId="57EDC368">
      <w:pPr>
        <w:spacing w:after="200" w:line="276" w:lineRule="auto"/>
        <w:jc w:val="left"/>
        <w:rPr>
          <w:lang w:val="sk-SK" w:eastAsia="de-DE" w:bidi="ar-SA"/>
        </w:rPr>
      </w:pPr>
    </w:p>
    <w:p w:rsidRPr="00632BBA" w:rsidR="00D9101C" w:rsidRDefault="00D9101C" w14:paraId="576E3FE0" w14:textId="77777777">
      <w:pPr>
        <w:spacing w:after="200" w:line="276" w:lineRule="auto"/>
        <w:jc w:val="left"/>
        <w:rPr>
          <w:lang w:val="sk-SK" w:eastAsia="de-DE" w:bidi="ar-SA"/>
        </w:rPr>
      </w:pPr>
      <w:r w:rsidRPr="00632BBA">
        <w:rPr>
          <w:lang w:val="sk-SK" w:eastAsia="de-DE" w:bidi="ar-SA"/>
        </w:rPr>
        <w:br w:type="page"/>
      </w:r>
    </w:p>
    <w:p w:rsidRPr="00632BBA" w:rsidR="00D9101C" w:rsidP="00D9101C" w:rsidRDefault="00D9101C" w14:paraId="0DD6AC1D" w14:textId="51FE70B0">
      <w:pPr>
        <w:pStyle w:val="Heading4"/>
        <w:rPr>
          <w:lang w:val="sk-SK" w:eastAsia="de-DE" w:bidi="ar-SA"/>
        </w:rPr>
      </w:pPr>
      <w:r w:rsidRPr="00632BBA">
        <w:rPr>
          <w:lang w:val="sk-SK" w:eastAsia="de-DE" w:bidi="ar-SA"/>
        </w:rPr>
        <w:lastRenderedPageBreak/>
        <w:t>Výroba energie</w:t>
      </w:r>
      <w:r w:rsidR="009770CF">
        <w:rPr>
          <w:lang w:val="sk-SK" w:eastAsia="de-DE" w:bidi="ar-SA"/>
        </w:rPr>
        <w:t xml:space="preserve"> z OZE</w:t>
      </w:r>
      <w:r w:rsidRPr="00632BBA">
        <w:rPr>
          <w:lang w:val="sk-SK" w:eastAsia="de-DE" w:bidi="ar-SA"/>
        </w:rPr>
        <w:t xml:space="preserve"> v obecných budovách a zariadeniach</w:t>
      </w: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2042"/>
        <w:gridCol w:w="1831"/>
        <w:gridCol w:w="1782"/>
        <w:gridCol w:w="1702"/>
        <w:gridCol w:w="1705"/>
      </w:tblGrid>
      <w:tr w:rsidRPr="00632BBA" w:rsidR="00D9101C" w:rsidTr="00E539AC" w14:paraId="31B7E33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632BBA" w:rsidR="00D9101C" w:rsidP="00692F77" w:rsidRDefault="009770CF" w14:paraId="7F958E3A" w14:textId="1B783119">
            <w:pPr>
              <w:pStyle w:val="TabellenHeadings"/>
              <w:rPr>
                <w:b w:val="0"/>
                <w:lang w:val="sk-SK"/>
              </w:rPr>
            </w:pPr>
            <w:r>
              <w:rPr>
                <w:lang w:val="sk-SK"/>
              </w:rPr>
              <w:t>Lokálna</w:t>
            </w:r>
            <w:r w:rsidRPr="00632BBA">
              <w:rPr>
                <w:lang w:val="sk-SK"/>
              </w:rPr>
              <w:t xml:space="preserve"> výroba energie</w:t>
            </w:r>
            <w:r>
              <w:rPr>
                <w:lang w:val="sk-SK"/>
              </w:rPr>
              <w:t xml:space="preserve"> z OZE</w:t>
            </w:r>
            <w:r w:rsidRPr="00632BBA">
              <w:rPr>
                <w:lang w:val="sk-SK"/>
              </w:rPr>
              <w:t xml:space="preserve"> (MWh)</w:t>
            </w:r>
          </w:p>
          <w:p w:rsidRPr="00632BBA" w:rsidR="00D9101C" w:rsidP="00692F77" w:rsidRDefault="00D9101C" w14:paraId="277E4208" w14:textId="77777777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 xml:space="preserve">Rok inventarizácie: </w:t>
            </w:r>
            <w:r w:rsidRPr="00632BBA">
              <w:rPr>
                <w:highlight w:val="yellow"/>
                <w:lang w:val="sk-SK"/>
              </w:rPr>
              <w:t>XXXX</w:t>
            </w:r>
          </w:p>
        </w:tc>
      </w:tr>
      <w:tr w:rsidRPr="00632BBA" w:rsidR="00E539AC" w:rsidTr="00E539AC" w14:paraId="606827A1" w14:textId="77777777">
        <w:trPr>
          <w:trHeight w:val="752"/>
        </w:trPr>
        <w:tc>
          <w:tcPr>
            <w:tcW w:w="1127" w:type="pct"/>
            <w:tcBorders>
              <w:top w:val="single" w:color="66B9D3" w:themeColor="accent5" w:sz="8" w:space="0"/>
              <w:left w:val="single" w:color="147483" w:sz="4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632BBA" w:rsidR="00E539AC" w:rsidP="00E539AC" w:rsidRDefault="00E539AC" w14:paraId="76951C5B" w14:textId="22140184">
            <w:pPr>
              <w:pStyle w:val="TabellenHeadings"/>
              <w:rPr>
                <w:b/>
                <w:lang w:val="sk-SK"/>
              </w:rPr>
            </w:pPr>
            <w:r w:rsidRPr="00632BBA">
              <w:rPr>
                <w:b/>
                <w:lang w:val="sk-SK"/>
              </w:rPr>
              <w:t xml:space="preserve">Miestne obnoviteľné </w:t>
            </w:r>
            <w:r>
              <w:rPr>
                <w:b/>
                <w:lang w:val="sk-SK"/>
              </w:rPr>
              <w:t>zdroje</w:t>
            </w:r>
          </w:p>
        </w:tc>
        <w:tc>
          <w:tcPr>
            <w:tcW w:w="101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E539AC" w:rsidP="00E539AC" w:rsidRDefault="00E539AC" w14:paraId="68AE278C" w14:textId="77777777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20</w:t>
            </w:r>
            <w:r w:rsidRPr="00983902">
              <w:rPr>
                <w:b/>
                <w:highlight w:val="yellow"/>
                <w:lang w:val="sk-SK"/>
              </w:rPr>
              <w:t>xx</w:t>
            </w:r>
            <w:r>
              <w:rPr>
                <w:b/>
                <w:lang w:val="sk-SK"/>
              </w:rPr>
              <w:t xml:space="preserve"> (BEI)</w:t>
            </w:r>
          </w:p>
          <w:p w:rsidRPr="00632BBA" w:rsidR="00E539AC" w:rsidP="00E539AC" w:rsidRDefault="00E539AC" w14:paraId="516DCBAA" w14:textId="7C30065D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en-US"/>
              </w:rPr>
              <w:t>[MWh]</w:t>
            </w:r>
          </w:p>
        </w:tc>
        <w:tc>
          <w:tcPr>
            <w:tcW w:w="983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E539AC" w:rsidP="00E539AC" w:rsidRDefault="00E539AC" w14:paraId="635347C2" w14:textId="77777777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20</w:t>
            </w:r>
            <w:r w:rsidRPr="00983902">
              <w:rPr>
                <w:b/>
                <w:highlight w:val="yellow"/>
                <w:lang w:val="sk-SK"/>
              </w:rPr>
              <w:t>xx</w:t>
            </w:r>
          </w:p>
          <w:p w:rsidRPr="00632BBA" w:rsidR="00E539AC" w:rsidP="00E539AC" w:rsidRDefault="00E539AC" w14:paraId="7C2B154A" w14:textId="0CF4D404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en-US"/>
              </w:rPr>
              <w:t>[MWh]</w:t>
            </w:r>
          </w:p>
        </w:tc>
        <w:tc>
          <w:tcPr>
            <w:tcW w:w="939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E539AC" w:rsidP="00E539AC" w:rsidRDefault="00E539AC" w14:paraId="0316B499" w14:textId="77777777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20</w:t>
            </w:r>
            <w:r w:rsidRPr="00983902">
              <w:rPr>
                <w:b/>
                <w:highlight w:val="yellow"/>
                <w:lang w:val="sk-SK"/>
              </w:rPr>
              <w:t>xx</w:t>
            </w:r>
          </w:p>
          <w:p w:rsidRPr="00632BBA" w:rsidR="00E539AC" w:rsidP="00E539AC" w:rsidRDefault="00E539AC" w14:paraId="1BDCC49A" w14:textId="191B15D8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en-US"/>
              </w:rPr>
              <w:t>[MWh]</w:t>
            </w:r>
          </w:p>
        </w:tc>
        <w:tc>
          <w:tcPr>
            <w:tcW w:w="94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E539AC" w:rsidP="00E539AC" w:rsidRDefault="00E539AC" w14:paraId="0D95572B" w14:textId="77777777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20</w:t>
            </w:r>
            <w:r w:rsidRPr="00983902">
              <w:rPr>
                <w:b/>
                <w:highlight w:val="yellow"/>
                <w:lang w:val="sk-SK"/>
              </w:rPr>
              <w:t>xx</w:t>
            </w:r>
          </w:p>
          <w:p w:rsidRPr="00632BBA" w:rsidR="00E539AC" w:rsidP="00E539AC" w:rsidRDefault="00E539AC" w14:paraId="7F6F0037" w14:textId="353DB29C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en-US"/>
              </w:rPr>
              <w:t>[MWh]</w:t>
            </w:r>
          </w:p>
        </w:tc>
      </w:tr>
      <w:tr w:rsidRPr="00632BBA" w:rsidR="00D9101C" w:rsidTr="00E539AC" w14:paraId="6458E228" w14:textId="77777777">
        <w:trPr>
          <w:trHeight w:val="245"/>
        </w:trPr>
        <w:tc>
          <w:tcPr>
            <w:tcW w:w="1127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16C529D3" w14:textId="77777777">
            <w:pPr>
              <w:pStyle w:val="Tabletext"/>
              <w:rPr>
                <w:lang w:val="sk-SK" w:eastAsia="de-DE"/>
              </w:rPr>
            </w:pPr>
            <w:r w:rsidRPr="00632BBA">
              <w:rPr>
                <w:lang w:val="sk-SK"/>
              </w:rPr>
              <w:t>Vietor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24E2516E" w14:textId="51B86F18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195AB145" w14:textId="372997FC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474F6268" w14:textId="45B7CC68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4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4B7F0E6A" w14:textId="4056318D">
            <w:pPr>
              <w:pStyle w:val="Tabletext"/>
              <w:jc w:val="center"/>
              <w:rPr>
                <w:lang w:val="sk-SK"/>
              </w:rPr>
            </w:pPr>
          </w:p>
        </w:tc>
      </w:tr>
      <w:tr w:rsidRPr="00632BBA" w:rsidR="00D9101C" w:rsidTr="00E539AC" w14:paraId="49C50345" w14:textId="77777777">
        <w:trPr>
          <w:trHeight w:val="245"/>
        </w:trPr>
        <w:tc>
          <w:tcPr>
            <w:tcW w:w="1127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40E8F6B7" w14:textId="77777777">
            <w:pPr>
              <w:pStyle w:val="Tabletext"/>
              <w:rPr>
                <w:lang w:val="sk-SK"/>
              </w:rPr>
            </w:pPr>
            <w:r w:rsidRPr="00632BBA">
              <w:rPr>
                <w:lang w:val="sk-SK"/>
              </w:rPr>
              <w:t>Vodná elektráreň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444DB0AF" w14:textId="60561AC4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737FFA1F" w14:textId="51771464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0FAB5B38" w14:textId="074DDF2A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4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3BD732CF" w14:textId="2B8ACFAD">
            <w:pPr>
              <w:pStyle w:val="Tabletext"/>
              <w:jc w:val="center"/>
              <w:rPr>
                <w:lang w:val="sk-SK"/>
              </w:rPr>
            </w:pPr>
          </w:p>
        </w:tc>
      </w:tr>
      <w:tr w:rsidRPr="00632BBA" w:rsidR="00D9101C" w:rsidTr="00E539AC" w14:paraId="0AA3A839" w14:textId="77777777">
        <w:trPr>
          <w:trHeight w:val="245"/>
        </w:trPr>
        <w:tc>
          <w:tcPr>
            <w:tcW w:w="1127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261B4044" w14:textId="6D005057">
            <w:pPr>
              <w:pStyle w:val="Tabletext"/>
              <w:rPr>
                <w:lang w:val="sk-SK"/>
              </w:rPr>
            </w:pPr>
            <w:r w:rsidRPr="00632BBA">
              <w:rPr>
                <w:lang w:val="sk-SK"/>
              </w:rPr>
              <w:t>Fotovoltika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7E7D2E24" w14:textId="030DB3C2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2360192F" w14:textId="2C20D810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38B2EE86" w14:textId="5A0926C2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4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43756B56" w14:textId="624DB442">
            <w:pPr>
              <w:pStyle w:val="Tabletext"/>
              <w:jc w:val="center"/>
              <w:rPr>
                <w:lang w:val="sk-SK"/>
              </w:rPr>
            </w:pPr>
          </w:p>
        </w:tc>
      </w:tr>
      <w:tr w:rsidRPr="00632BBA" w:rsidR="009D2544" w:rsidTr="00E539AC" w14:paraId="525FECEC" w14:textId="77777777">
        <w:trPr>
          <w:trHeight w:val="245"/>
        </w:trPr>
        <w:tc>
          <w:tcPr>
            <w:tcW w:w="1127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9D2544" w:rsidP="00692F77" w:rsidRDefault="009D2544" w14:paraId="5680C802" w14:textId="37209748">
            <w:pPr>
              <w:pStyle w:val="Tabletext"/>
              <w:rPr>
                <w:lang w:val="sk-SK"/>
              </w:rPr>
            </w:pPr>
            <w:r>
              <w:rPr>
                <w:lang w:val="sk-SK" w:eastAsia="de-DE"/>
              </w:rPr>
              <w:t>Biomasa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9D2544" w:rsidP="00692F77" w:rsidRDefault="009D2544" w14:paraId="2585D2FD" w14:textId="77777777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9D2544" w:rsidP="00692F77" w:rsidRDefault="009D2544" w14:paraId="19FBFAB8" w14:textId="77777777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9D2544" w:rsidP="00692F77" w:rsidRDefault="009D2544" w14:paraId="72CE3145" w14:textId="77777777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4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9D2544" w:rsidP="00692F77" w:rsidRDefault="009D2544" w14:paraId="6B450865" w14:textId="77777777">
            <w:pPr>
              <w:pStyle w:val="Tabletext"/>
              <w:jc w:val="center"/>
              <w:rPr>
                <w:lang w:val="sk-SK"/>
              </w:rPr>
            </w:pPr>
          </w:p>
        </w:tc>
      </w:tr>
      <w:tr w:rsidRPr="00632BBA" w:rsidR="00D9101C" w:rsidTr="00E539AC" w14:paraId="5AA8EF51" w14:textId="77777777">
        <w:trPr>
          <w:trHeight w:val="245"/>
        </w:trPr>
        <w:tc>
          <w:tcPr>
            <w:tcW w:w="1127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43794E5A" w14:textId="77777777">
            <w:pPr>
              <w:pStyle w:val="Tabletext"/>
              <w:rPr>
                <w:lang w:val="sk-SK"/>
              </w:rPr>
            </w:pPr>
            <w:r w:rsidRPr="00632BBA">
              <w:rPr>
                <w:lang w:val="sk-SK"/>
              </w:rPr>
              <w:t>Geotermálne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1FBF9CA7" w14:textId="3E922826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14E970DD" w14:textId="24111653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5A9B789E" w14:textId="3E7B87AF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4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196F374B" w14:textId="3FB5DA11">
            <w:pPr>
              <w:pStyle w:val="Tabletext"/>
              <w:jc w:val="center"/>
              <w:rPr>
                <w:lang w:val="sk-SK"/>
              </w:rPr>
            </w:pPr>
          </w:p>
        </w:tc>
      </w:tr>
      <w:tr w:rsidRPr="00632BBA" w:rsidR="00D9101C" w:rsidTr="00E539AC" w14:paraId="3CD964BA" w14:textId="77777777">
        <w:trPr>
          <w:trHeight w:val="245"/>
        </w:trPr>
        <w:tc>
          <w:tcPr>
            <w:tcW w:w="1127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1DF1E3AC" w14:textId="77777777">
            <w:pPr>
              <w:pStyle w:val="Tabletext"/>
              <w:rPr>
                <w:lang w:val="sk-SK" w:eastAsia="de-DE"/>
              </w:rPr>
            </w:pPr>
            <w:r w:rsidRPr="00632BBA">
              <w:rPr>
                <w:lang w:val="sk-SK" w:eastAsia="de-DE"/>
              </w:rPr>
              <w:t>Iné</w:t>
            </w:r>
          </w:p>
        </w:tc>
        <w:tc>
          <w:tcPr>
            <w:tcW w:w="101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63B810E1" w14:textId="5E72BB3E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83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276C67F3" w14:textId="1BEFED63">
            <w:pPr>
              <w:pStyle w:val="Tabletext"/>
              <w:jc w:val="center"/>
              <w:rPr>
                <w:lang w:val="sk-SK"/>
              </w:rPr>
            </w:pPr>
          </w:p>
        </w:tc>
        <w:tc>
          <w:tcPr>
            <w:tcW w:w="939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04DC9173" w14:textId="0F71CDC6">
            <w:pPr>
              <w:pStyle w:val="Tabletext"/>
              <w:jc w:val="center"/>
              <w:rPr>
                <w:lang w:val="sk-SK" w:eastAsia="de-DE"/>
              </w:rPr>
            </w:pPr>
          </w:p>
        </w:tc>
        <w:tc>
          <w:tcPr>
            <w:tcW w:w="94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632BBA" w:rsidR="00D9101C" w:rsidP="00692F77" w:rsidRDefault="00D9101C" w14:paraId="1CC496C9" w14:textId="081B03EA">
            <w:pPr>
              <w:pStyle w:val="Tabletext"/>
              <w:jc w:val="center"/>
              <w:rPr>
                <w:lang w:val="sk-SK"/>
              </w:rPr>
            </w:pPr>
          </w:p>
        </w:tc>
      </w:tr>
    </w:tbl>
    <w:p w:rsidRPr="00632BBA" w:rsidR="00D9101C" w:rsidRDefault="00D9101C" w14:paraId="33E704CE" w14:textId="3B955F13">
      <w:pPr>
        <w:spacing w:after="200" w:line="276" w:lineRule="auto"/>
        <w:jc w:val="left"/>
        <w:rPr>
          <w:lang w:val="sk-SK" w:eastAsia="de-DE" w:bidi="ar-SA"/>
        </w:rPr>
      </w:pPr>
    </w:p>
    <w:p w:rsidRPr="00632BBA" w:rsidR="00AF164D" w:rsidP="00AF164D" w:rsidRDefault="00AF164D" w14:paraId="781B5774" w14:textId="54BF5346">
      <w:pPr>
        <w:pStyle w:val="Heading3"/>
        <w:rPr>
          <w:lang w:val="sk-SK"/>
        </w:rPr>
      </w:pPr>
      <w:bookmarkStart w:name="_Toc165032063" w:id="5"/>
      <w:r w:rsidRPr="00632BBA">
        <w:rPr>
          <w:lang w:val="sk-SK"/>
        </w:rPr>
        <w:t>Neobnoviteľné zdroje energie v</w:t>
      </w:r>
      <w:r w:rsidR="00D22BE8">
        <w:rPr>
          <w:lang w:val="sk-SK"/>
        </w:rPr>
        <w:t> záujmovej oblasti samosprávy</w:t>
      </w:r>
      <w:bookmarkEnd w:id="5"/>
      <w:r w:rsidR="0015582C">
        <w:rPr>
          <w:lang w:val="sk-SK"/>
        </w:rPr>
        <w:t xml:space="preserve"> </w:t>
      </w:r>
    </w:p>
    <w:p w:rsidRPr="00632BBA" w:rsidR="00F63756" w:rsidP="00F63756" w:rsidRDefault="00F63756" w14:paraId="75082766" w14:textId="3D7D7FF8">
      <w:pPr>
        <w:pStyle w:val="Heading4"/>
        <w:rPr>
          <w:lang w:val="sk-SK" w:eastAsia="de-DE" w:bidi="ar-SA"/>
        </w:rPr>
      </w:pPr>
      <w:r w:rsidRPr="00632BBA">
        <w:rPr>
          <w:lang w:val="sk-SK" w:eastAsia="de-DE" w:bidi="ar-SA"/>
        </w:rPr>
        <w:t>Lokálna výroba tepla/chladu</w:t>
      </w:r>
    </w:p>
    <w:p w:rsidRPr="00632BBA" w:rsidR="00F63756" w:rsidP="00F63756" w:rsidRDefault="00F63756" w14:paraId="12A31F5E" w14:textId="77777777">
      <w:pPr>
        <w:rPr>
          <w:lang w:val="sk-SK" w:eastAsia="de-DE" w:bidi="ar-SA"/>
        </w:rPr>
      </w:pPr>
    </w:p>
    <w:tbl>
      <w:tblPr>
        <w:tblStyle w:val="ListTable3-Accent1"/>
        <w:tblW w:w="9119" w:type="dxa"/>
        <w:jc w:val="center"/>
        <w:tblLook w:val="04A0" w:firstRow="1" w:lastRow="0" w:firstColumn="1" w:lastColumn="0" w:noHBand="0" w:noVBand="1"/>
      </w:tblPr>
      <w:tblGrid>
        <w:gridCol w:w="1687"/>
        <w:gridCol w:w="1143"/>
        <w:gridCol w:w="1056"/>
        <w:gridCol w:w="477"/>
        <w:gridCol w:w="869"/>
        <w:gridCol w:w="1294"/>
        <w:gridCol w:w="1295"/>
        <w:gridCol w:w="1298"/>
      </w:tblGrid>
      <w:tr w:rsidRPr="00632BBA" w:rsidR="00F63756" w:rsidTr="009D2544" w14:paraId="27172AF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9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19" w:type="dxa"/>
            <w:gridSpan w:val="8"/>
          </w:tcPr>
          <w:p w:rsidR="00F63756" w:rsidP="009D2544" w:rsidRDefault="003C383E" w14:paraId="300C0EFE" w14:textId="7DAC2D7B">
            <w:pPr>
              <w:spacing w:after="200"/>
              <w:jc w:val="center"/>
              <w:rPr>
                <w:rFonts w:eastAsia="MS Mincho" w:cstheme="minorHAnsi"/>
                <w:b w:val="0"/>
                <w:bCs w:val="0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Lokálny z</w:t>
            </w:r>
            <w:r w:rsidR="00647890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droj </w:t>
            </w:r>
            <w:r w:rsidRPr="00632BBA" w:rsidR="00F63756">
              <w:rPr>
                <w:rFonts w:eastAsia="MS Mincho" w:cstheme="minorHAnsi"/>
                <w:color w:val="FFFFFF" w:themeColor="background1"/>
                <w:lang w:val="sk-SK" w:eastAsia="de-DE"/>
              </w:rPr>
              <w:t>tepla/chladu [MWh]</w:t>
            </w:r>
          </w:p>
          <w:p w:rsidRPr="00632BBA" w:rsidR="00647890" w:rsidP="009D2544" w:rsidRDefault="008C15EC" w14:paraId="58ABBB77" w14:textId="7576C722">
            <w:pPr>
              <w:spacing w:after="200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8C15EC">
              <w:rPr>
                <w:rFonts w:eastAsia="MS Mincho" w:cstheme="minorHAnsi"/>
                <w:color w:val="FFFFFF" w:themeColor="background1"/>
                <w:lang w:val="sk-SK" w:eastAsia="de-DE"/>
              </w:rPr>
              <w:t>Kombinovaná výroba elektriny a tepla</w:t>
            </w:r>
          </w:p>
          <w:p w:rsidRPr="00632BBA" w:rsidR="00F63756" w:rsidP="00647890" w:rsidRDefault="00647890" w14:paraId="199292D1" w14:textId="7572178D">
            <w:pPr>
              <w:tabs>
                <w:tab w:val="left" w:pos="3581"/>
                <w:tab w:val="center" w:pos="4451"/>
              </w:tabs>
              <w:spacing w:after="200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ab/>
            </w:r>
            <w:r w:rsidRPr="00632BBA" w:rsidR="00F63756">
              <w:rPr>
                <w:color w:val="FFFFFF" w:themeColor="background1"/>
                <w:lang w:val="sk-SK"/>
              </w:rPr>
              <w:t xml:space="preserve">Rok inventarizácie: </w:t>
            </w:r>
            <w:r w:rsidRPr="00632BBA" w:rsidR="00F63756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632BBA" w:rsidR="00F63756" w:rsidTr="001F19AF" w14:paraId="135FE7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9" w:type="dxa"/>
            <w:gridSpan w:val="8"/>
          </w:tcPr>
          <w:p w:rsidRPr="00632BBA" w:rsidR="00F63756" w:rsidP="001F19AF" w:rsidRDefault="00F63756" w14:paraId="3ED88480" w14:textId="4AD6FAB2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lang w:val="sk-SK" w:eastAsia="de-DE"/>
              </w:rPr>
              <w:t xml:space="preserve">Vstup </w:t>
            </w:r>
            <w:r w:rsidR="00647890">
              <w:rPr>
                <w:lang w:val="sk-SK" w:eastAsia="de-DE"/>
              </w:rPr>
              <w:t xml:space="preserve">energetického </w:t>
            </w:r>
            <w:r w:rsidRPr="00632BBA" w:rsidR="00647890">
              <w:rPr>
                <w:lang w:val="sk-SK" w:eastAsia="de-DE"/>
              </w:rPr>
              <w:t>nosiča</w:t>
            </w:r>
            <w:r w:rsidRPr="00632BBA">
              <w:rPr>
                <w:lang w:val="sk-SK" w:eastAsia="de-DE"/>
              </w:rPr>
              <w:t xml:space="preserve"> (MWh)</w:t>
            </w:r>
          </w:p>
        </w:tc>
      </w:tr>
      <w:tr w:rsidRPr="00632BBA" w:rsidR="00647890" w:rsidTr="00647890" w14:paraId="68AF5357" w14:textId="77777777">
        <w:trPr>
          <w:trHeight w:val="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:rsidRPr="00632BBA" w:rsidR="00647890" w:rsidP="00647890" w:rsidRDefault="00647890" w14:paraId="61414B3A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color w:val="6F6F6F"/>
                <w:lang w:val="sk-SK" w:eastAsia="de-DE"/>
              </w:rPr>
              <w:t>Palivá</w:t>
            </w:r>
          </w:p>
        </w:tc>
        <w:tc>
          <w:tcPr>
            <w:tcW w:w="1143" w:type="dxa"/>
            <w:vAlign w:val="center"/>
          </w:tcPr>
          <w:p w:rsidRPr="00647890" w:rsidR="00647890" w:rsidP="00647890" w:rsidRDefault="00647890" w14:paraId="4E742139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  <w:r w:rsidRPr="00647890">
              <w:rPr>
                <w:b/>
                <w:color w:val="848484" w:themeColor="text1" w:themeTint="99"/>
                <w:lang w:val="sk-SK"/>
              </w:rPr>
              <w:t xml:space="preserve"> (BEI)</w:t>
            </w:r>
          </w:p>
          <w:p w:rsidRPr="00647890" w:rsidR="00647890" w:rsidP="00647890" w:rsidRDefault="00647890" w14:paraId="20EFEA95" w14:textId="582B6704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848484" w:themeColor="text1" w:themeTint="99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533" w:type="dxa"/>
            <w:gridSpan w:val="2"/>
            <w:vAlign w:val="center"/>
          </w:tcPr>
          <w:p w:rsidRPr="00647890" w:rsidR="00647890" w:rsidP="00647890" w:rsidRDefault="00647890" w14:paraId="0C70B1D1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47890" w:rsidR="00647890" w:rsidP="00647890" w:rsidRDefault="00647890" w14:paraId="2F0708EF" w14:textId="5A626223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848484" w:themeColor="text1" w:themeTint="99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869" w:type="dxa"/>
            <w:vAlign w:val="center"/>
          </w:tcPr>
          <w:p w:rsidRPr="00647890" w:rsidR="00647890" w:rsidP="00647890" w:rsidRDefault="00647890" w14:paraId="577927C8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47890" w:rsidR="00647890" w:rsidP="00647890" w:rsidRDefault="00647890" w14:paraId="3BEE7225" w14:textId="5DF81A31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848484" w:themeColor="text1" w:themeTint="99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294" w:type="dxa"/>
            <w:vAlign w:val="center"/>
          </w:tcPr>
          <w:p w:rsidRPr="00647890" w:rsidR="00647890" w:rsidP="00647890" w:rsidRDefault="00647890" w14:paraId="4BCAC4B6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47890" w:rsidR="00647890" w:rsidP="00647890" w:rsidRDefault="00647890" w14:paraId="459DCD8F" w14:textId="3CE964BE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848484" w:themeColor="text1" w:themeTint="99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295" w:type="dxa"/>
            <w:vAlign w:val="center"/>
          </w:tcPr>
          <w:p w:rsidRPr="00647890" w:rsidR="00647890" w:rsidP="00647890" w:rsidRDefault="00647890" w14:paraId="0C1B2380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647890" w:rsidP="00647890" w:rsidRDefault="00647890" w14:paraId="51E3B1CD" w14:textId="082DAB0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298" w:type="dxa"/>
            <w:vAlign w:val="center"/>
          </w:tcPr>
          <w:p w:rsidRPr="00647890" w:rsidR="00647890" w:rsidP="00647890" w:rsidRDefault="00647890" w14:paraId="4061EAD0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647890" w:rsidP="00647890" w:rsidRDefault="00647890" w14:paraId="2728F0EC" w14:textId="077A095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</w:tr>
      <w:tr w:rsidRPr="00632BBA" w:rsidR="00F63756" w:rsidTr="00647890" w14:paraId="60E272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:rsidRPr="00632BBA" w:rsidR="00F63756" w:rsidP="001F19AF" w:rsidRDefault="00F63756" w14:paraId="291D26FE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143" w:type="dxa"/>
          </w:tcPr>
          <w:p w:rsidRPr="00632BBA" w:rsidR="00F63756" w:rsidP="001F19AF" w:rsidRDefault="00F63756" w14:paraId="5E6DB7D0" w14:textId="7CAC458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056" w:type="dxa"/>
          </w:tcPr>
          <w:p w:rsidRPr="00632BBA" w:rsidR="00F63756" w:rsidP="001F19AF" w:rsidRDefault="00F63756" w14:paraId="323182BA" w14:textId="5E6FA8D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46" w:type="dxa"/>
            <w:gridSpan w:val="2"/>
          </w:tcPr>
          <w:p w:rsidRPr="00632BBA" w:rsidR="00F63756" w:rsidP="001F19AF" w:rsidRDefault="00F63756" w14:paraId="3070DD15" w14:textId="48A78A4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F63756" w:rsidP="001F19AF" w:rsidRDefault="00F63756" w14:paraId="74DE3B5A" w14:textId="14FCFDF6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F63756" w:rsidP="001F19AF" w:rsidRDefault="00F63756" w14:paraId="0C97EBE7" w14:textId="081B28E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8" w:type="dxa"/>
          </w:tcPr>
          <w:p w:rsidRPr="00632BBA" w:rsidR="00F63756" w:rsidP="001F19AF" w:rsidRDefault="00F63756" w14:paraId="3B41A84D" w14:textId="6FC588B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647890" w14:paraId="4890948A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:rsidRPr="00632BBA" w:rsidR="00F63756" w:rsidP="001F19AF" w:rsidRDefault="00F63756" w14:paraId="6A48F0FB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Kvapalný plyn</w:t>
            </w:r>
          </w:p>
        </w:tc>
        <w:tc>
          <w:tcPr>
            <w:tcW w:w="1143" w:type="dxa"/>
          </w:tcPr>
          <w:p w:rsidRPr="00632BBA" w:rsidR="00F63756" w:rsidP="001F19AF" w:rsidRDefault="00F63756" w14:paraId="0B51BFAD" w14:textId="53AA62A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056" w:type="dxa"/>
          </w:tcPr>
          <w:p w:rsidRPr="00632BBA" w:rsidR="00F63756" w:rsidP="001F19AF" w:rsidRDefault="00F63756" w14:paraId="5A33184D" w14:textId="2A427C6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46" w:type="dxa"/>
            <w:gridSpan w:val="2"/>
          </w:tcPr>
          <w:p w:rsidRPr="00632BBA" w:rsidR="00F63756" w:rsidP="001F19AF" w:rsidRDefault="00F63756" w14:paraId="7538349C" w14:textId="7D6F19E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F63756" w:rsidP="001F19AF" w:rsidRDefault="00F63756" w14:paraId="0847416E" w14:textId="36307E6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F63756" w:rsidP="001F19AF" w:rsidRDefault="00F63756" w14:paraId="30A5DD12" w14:textId="65ACEDE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8" w:type="dxa"/>
          </w:tcPr>
          <w:p w:rsidRPr="00632BBA" w:rsidR="00F63756" w:rsidP="001F19AF" w:rsidRDefault="00F63756" w14:paraId="661ED9A6" w14:textId="77F3F93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647890" w14:paraId="6B1FE7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:rsidRPr="00632BBA" w:rsidR="00F63756" w:rsidP="001F19AF" w:rsidRDefault="00F63756" w14:paraId="6D9F46CD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143" w:type="dxa"/>
          </w:tcPr>
          <w:p w:rsidRPr="00632BBA" w:rsidR="00F63756" w:rsidP="001F19AF" w:rsidRDefault="00F63756" w14:paraId="126C0A0E" w14:textId="27AA676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056" w:type="dxa"/>
          </w:tcPr>
          <w:p w:rsidRPr="00632BBA" w:rsidR="00F63756" w:rsidP="001F19AF" w:rsidRDefault="00F63756" w14:paraId="55CA7DFF" w14:textId="1D00182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46" w:type="dxa"/>
            <w:gridSpan w:val="2"/>
          </w:tcPr>
          <w:p w:rsidRPr="00632BBA" w:rsidR="00F63756" w:rsidP="001F19AF" w:rsidRDefault="00F63756" w14:paraId="54508158" w14:textId="015E62C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F63756" w:rsidP="001F19AF" w:rsidRDefault="00F63756" w14:paraId="2F7EE16A" w14:textId="7949055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F63756" w:rsidP="001F19AF" w:rsidRDefault="00F63756" w14:paraId="319A6E2F" w14:textId="1CEADDB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8" w:type="dxa"/>
          </w:tcPr>
          <w:p w:rsidRPr="00632BBA" w:rsidR="00F63756" w:rsidP="001F19AF" w:rsidRDefault="00F63756" w14:paraId="0C81D047" w14:textId="4A96F96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647890" w14:paraId="2C387D95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:rsidRPr="00632BBA" w:rsidR="00F63756" w:rsidP="001F19AF" w:rsidRDefault="00F63756" w14:paraId="41EF7420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143" w:type="dxa"/>
          </w:tcPr>
          <w:p w:rsidRPr="00632BBA" w:rsidR="00F63756" w:rsidP="001F19AF" w:rsidRDefault="00F63756" w14:paraId="1A46D575" w14:textId="73ACA37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056" w:type="dxa"/>
          </w:tcPr>
          <w:p w:rsidRPr="00632BBA" w:rsidR="00F63756" w:rsidP="001F19AF" w:rsidRDefault="00F63756" w14:paraId="2A779736" w14:textId="500890E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46" w:type="dxa"/>
            <w:gridSpan w:val="2"/>
          </w:tcPr>
          <w:p w:rsidRPr="00632BBA" w:rsidR="00F63756" w:rsidP="001F19AF" w:rsidRDefault="00F63756" w14:paraId="48F0C4D0" w14:textId="4C36091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F63756" w:rsidP="001F19AF" w:rsidRDefault="00F63756" w14:paraId="57BB435E" w14:textId="2879301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F63756" w:rsidP="001F19AF" w:rsidRDefault="00F63756" w14:paraId="461444E4" w14:textId="1CB009E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8" w:type="dxa"/>
          </w:tcPr>
          <w:p w:rsidRPr="00632BBA" w:rsidR="00F63756" w:rsidP="001F19AF" w:rsidRDefault="00F63756" w14:paraId="12A3AD35" w14:textId="4F4ECA3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647890" w14:paraId="11F0D37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:rsidRPr="00632BBA" w:rsidR="00F63756" w:rsidP="001F19AF" w:rsidRDefault="00647890" w14:paraId="0E3680DE" w14:textId="18EEEAF4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>
              <w:rPr>
                <w:rFonts w:eastAsia="MS Mincho" w:cstheme="minorHAnsi"/>
                <w:b w:val="0"/>
                <w:color w:val="6F6F6F"/>
                <w:lang w:val="sk-SK" w:eastAsia="de-DE"/>
              </w:rPr>
              <w:t>Odpad</w:t>
            </w:r>
          </w:p>
        </w:tc>
        <w:tc>
          <w:tcPr>
            <w:tcW w:w="1143" w:type="dxa"/>
          </w:tcPr>
          <w:p w:rsidRPr="00632BBA" w:rsidR="00F63756" w:rsidP="001F19AF" w:rsidRDefault="00F63756" w14:paraId="5BFA7FEA" w14:textId="209B9DCD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056" w:type="dxa"/>
          </w:tcPr>
          <w:p w:rsidRPr="00632BBA" w:rsidR="00F63756" w:rsidP="001F19AF" w:rsidRDefault="00F63756" w14:paraId="340A27D9" w14:textId="5BC145B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46" w:type="dxa"/>
            <w:gridSpan w:val="2"/>
          </w:tcPr>
          <w:p w:rsidRPr="00632BBA" w:rsidR="00F63756" w:rsidP="001F19AF" w:rsidRDefault="00F63756" w14:paraId="04A782A2" w14:textId="7CE0EBC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F63756" w:rsidP="001F19AF" w:rsidRDefault="00F63756" w14:paraId="294B2951" w14:textId="4F8A04A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F63756" w:rsidP="001F19AF" w:rsidRDefault="00F63756" w14:paraId="437CBF33" w14:textId="4C6165C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8" w:type="dxa"/>
          </w:tcPr>
          <w:p w:rsidRPr="00632BBA" w:rsidR="00F63756" w:rsidP="001F19AF" w:rsidRDefault="00F63756" w14:paraId="23BFD8E7" w14:textId="410733F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647890" w14:paraId="6023EDDA" w14:textId="77777777">
        <w:trPr>
          <w:trHeight w:val="6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:rsidRPr="00632BBA" w:rsidR="00F63756" w:rsidP="001F19AF" w:rsidRDefault="00F63756" w14:paraId="5EEC2808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Iná biomasa</w:t>
            </w:r>
          </w:p>
        </w:tc>
        <w:tc>
          <w:tcPr>
            <w:tcW w:w="1143" w:type="dxa"/>
          </w:tcPr>
          <w:p w:rsidRPr="00632BBA" w:rsidR="00F63756" w:rsidP="001F19AF" w:rsidRDefault="00F63756" w14:paraId="24C8AB87" w14:textId="2AF1B0D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056" w:type="dxa"/>
          </w:tcPr>
          <w:p w:rsidRPr="00632BBA" w:rsidR="00F63756" w:rsidP="001F19AF" w:rsidRDefault="00F63756" w14:paraId="41690DBE" w14:textId="4CE5E79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46" w:type="dxa"/>
            <w:gridSpan w:val="2"/>
          </w:tcPr>
          <w:p w:rsidRPr="00632BBA" w:rsidR="00F63756" w:rsidP="001F19AF" w:rsidRDefault="00F63756" w14:paraId="76411899" w14:textId="4EB6910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F63756" w:rsidP="001F19AF" w:rsidRDefault="00F63756" w14:paraId="3A5998F9" w14:textId="07F14A2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F63756" w:rsidP="001F19AF" w:rsidRDefault="00F63756" w14:paraId="1A4E57CF" w14:textId="0C327CF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8" w:type="dxa"/>
          </w:tcPr>
          <w:p w:rsidRPr="00632BBA" w:rsidR="00F63756" w:rsidP="001F19AF" w:rsidRDefault="00F63756" w14:paraId="4A8B6163" w14:textId="0D0176A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</w:tbl>
    <w:p w:rsidRPr="00632BBA" w:rsidR="00F63756" w:rsidP="00F63756" w:rsidRDefault="00F63756" w14:paraId="5D68AAB2" w14:textId="27A911CA">
      <w:pPr>
        <w:spacing w:after="200" w:line="276" w:lineRule="auto"/>
        <w:jc w:val="left"/>
        <w:rPr>
          <w:rFonts w:eastAsia="MS Mincho"/>
          <w:b/>
          <w:color w:val="6F6F6F"/>
          <w:lang w:val="sk-SK" w:eastAsia="de-DE"/>
        </w:rPr>
      </w:pPr>
    </w:p>
    <w:p w:rsidRPr="00632BBA" w:rsidR="00F63756" w:rsidRDefault="00F63756" w14:paraId="1C1C488E" w14:textId="77777777">
      <w:pPr>
        <w:spacing w:after="200" w:line="276" w:lineRule="auto"/>
        <w:jc w:val="left"/>
        <w:rPr>
          <w:rFonts w:eastAsia="MS Mincho"/>
          <w:b/>
          <w:color w:val="6F6F6F"/>
          <w:lang w:val="sk-SK" w:eastAsia="de-DE"/>
        </w:rPr>
      </w:pPr>
      <w:r w:rsidRPr="00632BBA">
        <w:rPr>
          <w:rFonts w:eastAsia="MS Mincho"/>
          <w:b/>
          <w:color w:val="6F6F6F"/>
          <w:lang w:val="sk-SK" w:eastAsia="de-DE"/>
        </w:rPr>
        <w:br w:type="page"/>
      </w:r>
    </w:p>
    <w:tbl>
      <w:tblPr>
        <w:tblStyle w:val="ListTable3-Accent1"/>
        <w:tblW w:w="9224" w:type="dxa"/>
        <w:tblLook w:val="04A0" w:firstRow="1" w:lastRow="0" w:firstColumn="1" w:lastColumn="0" w:noHBand="0" w:noVBand="1"/>
      </w:tblPr>
      <w:tblGrid>
        <w:gridCol w:w="1317"/>
        <w:gridCol w:w="1317"/>
        <w:gridCol w:w="1317"/>
        <w:gridCol w:w="1317"/>
        <w:gridCol w:w="1317"/>
        <w:gridCol w:w="1318"/>
        <w:gridCol w:w="1321"/>
      </w:tblGrid>
      <w:tr w:rsidRPr="00632BBA" w:rsidR="00F63756" w:rsidTr="009A5EC5" w14:paraId="7821206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24" w:type="dxa"/>
            <w:gridSpan w:val="7"/>
          </w:tcPr>
          <w:p w:rsidRPr="00632BBA" w:rsidR="00F63756" w:rsidP="001F19AF" w:rsidRDefault="00950FA6" w14:paraId="13695B17" w14:textId="2BA324E4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lastRenderedPageBreak/>
              <w:t>Lokálny z</w:t>
            </w:r>
            <w:r w:rsidR="00647890">
              <w:rPr>
                <w:rFonts w:eastAsia="MS Mincho" w:cstheme="minorHAnsi"/>
                <w:color w:val="FFFFFF" w:themeColor="background1"/>
                <w:lang w:val="sk-SK" w:eastAsia="de-DE"/>
              </w:rPr>
              <w:t>droj</w:t>
            </w:r>
            <w:r w:rsidRPr="00632BBA" w:rsidR="00F63756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tepla/chladu [MWh]</w:t>
            </w:r>
          </w:p>
          <w:p w:rsidRPr="00632BBA" w:rsidR="00F63756" w:rsidP="001F19AF" w:rsidRDefault="00EA3047" w14:paraId="4BD82E76" w14:textId="29627E6C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Centrálne zásobovanie teplom</w:t>
            </w:r>
            <w:r w:rsidRPr="00632BBA" w:rsidR="00F63756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(iba vykurovanie)</w:t>
            </w:r>
          </w:p>
          <w:p w:rsidRPr="00632BBA" w:rsidR="00F63756" w:rsidP="001F19AF" w:rsidRDefault="00F63756" w14:paraId="3F7B4C0B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color w:val="FFFFFF" w:themeColor="background1"/>
                <w:lang w:val="sk-SK"/>
              </w:rPr>
              <w:t xml:space="preserve">Rok inventarizácie: </w:t>
            </w:r>
            <w:r w:rsidRPr="00632BBA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632BBA" w:rsidR="00647890" w:rsidTr="009A5EC5" w14:paraId="52D1A1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4" w:type="dxa"/>
            <w:gridSpan w:val="7"/>
          </w:tcPr>
          <w:p w:rsidRPr="00632BBA" w:rsidR="00647890" w:rsidP="00647890" w:rsidRDefault="00647890" w14:paraId="29E50A87" w14:textId="545338DB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lang w:val="sk-SK" w:eastAsia="de-DE"/>
              </w:rPr>
              <w:t xml:space="preserve">Vstup </w:t>
            </w:r>
            <w:r>
              <w:rPr>
                <w:lang w:val="sk-SK" w:eastAsia="de-DE"/>
              </w:rPr>
              <w:t xml:space="preserve">energetického </w:t>
            </w:r>
            <w:r w:rsidRPr="00632BBA">
              <w:rPr>
                <w:lang w:val="sk-SK" w:eastAsia="de-DE"/>
              </w:rPr>
              <w:t>nosiča (MWh)</w:t>
            </w:r>
          </w:p>
        </w:tc>
      </w:tr>
      <w:tr w:rsidRPr="00632BBA" w:rsidR="00647890" w:rsidTr="009A5EC5" w14:paraId="004CF2C9" w14:textId="77777777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:rsidRPr="00632BBA" w:rsidR="00647890" w:rsidP="00647890" w:rsidRDefault="00647890" w14:paraId="4F25F305" w14:textId="31C99A73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color w:val="6F6F6F"/>
                <w:lang w:val="sk-SK" w:eastAsia="de-DE"/>
              </w:rPr>
              <w:t>Palivá</w:t>
            </w:r>
          </w:p>
        </w:tc>
        <w:tc>
          <w:tcPr>
            <w:tcW w:w="1317" w:type="dxa"/>
            <w:vAlign w:val="center"/>
          </w:tcPr>
          <w:p w:rsidRPr="00647890" w:rsidR="00647890" w:rsidP="009A5EC5" w:rsidRDefault="00647890" w14:paraId="1E63F3D1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  <w:r w:rsidRPr="00647890">
              <w:rPr>
                <w:b/>
                <w:color w:val="848484" w:themeColor="text1" w:themeTint="99"/>
                <w:lang w:val="sk-SK"/>
              </w:rPr>
              <w:t xml:space="preserve"> (BEI)</w:t>
            </w:r>
          </w:p>
          <w:p w:rsidRPr="00632BBA" w:rsidR="00647890" w:rsidP="009A5EC5" w:rsidRDefault="00647890" w14:paraId="7DE8DDCE" w14:textId="7B8D55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317" w:type="dxa"/>
            <w:vAlign w:val="center"/>
          </w:tcPr>
          <w:p w:rsidRPr="00647890" w:rsidR="00647890" w:rsidP="009A5EC5" w:rsidRDefault="00647890" w14:paraId="4C4EA197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647890" w:rsidP="009A5EC5" w:rsidRDefault="00647890" w14:paraId="6992239E" w14:textId="7F99FA1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317" w:type="dxa"/>
            <w:vAlign w:val="center"/>
          </w:tcPr>
          <w:p w:rsidRPr="00647890" w:rsidR="00647890" w:rsidP="009A5EC5" w:rsidRDefault="00647890" w14:paraId="4231AE48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647890" w:rsidP="009A5EC5" w:rsidRDefault="00647890" w14:paraId="266D40F0" w14:textId="06F7E84F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317" w:type="dxa"/>
            <w:vAlign w:val="center"/>
          </w:tcPr>
          <w:p w:rsidRPr="00647890" w:rsidR="00647890" w:rsidP="009A5EC5" w:rsidRDefault="00647890" w14:paraId="3129FA35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647890" w:rsidP="009A5EC5" w:rsidRDefault="00647890" w14:paraId="4860F72D" w14:textId="32708C4F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318" w:type="dxa"/>
            <w:vAlign w:val="center"/>
          </w:tcPr>
          <w:p w:rsidRPr="00647890" w:rsidR="00647890" w:rsidP="009A5EC5" w:rsidRDefault="00647890" w14:paraId="4385F536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647890" w:rsidP="009A5EC5" w:rsidRDefault="00647890" w14:paraId="4AF757D5" w14:textId="051CDFA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318" w:type="dxa"/>
            <w:vAlign w:val="center"/>
          </w:tcPr>
          <w:p w:rsidRPr="00647890" w:rsidR="00647890" w:rsidP="009A5EC5" w:rsidRDefault="00647890" w14:paraId="47D0792E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647890" w:rsidP="009A5EC5" w:rsidRDefault="00647890" w14:paraId="0DF16218" w14:textId="23C5BCFE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</w:tr>
      <w:tr w:rsidRPr="00632BBA" w:rsidR="00F63756" w:rsidTr="009A5EC5" w14:paraId="5FAF95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:rsidRPr="00632BBA" w:rsidR="00F63756" w:rsidP="009A5EC5" w:rsidRDefault="00F63756" w14:paraId="230AC81C" w14:textId="77777777">
            <w:pPr>
              <w:spacing w:after="200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317" w:type="dxa"/>
          </w:tcPr>
          <w:p w:rsidRPr="00632BBA" w:rsidR="00F63756" w:rsidP="009A5EC5" w:rsidRDefault="00F63756" w14:paraId="6FABB1C3" w14:textId="37312982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28CF7B08" w14:textId="21CC56F8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3AAF98AE" w14:textId="7F921213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7D811C94" w14:textId="21F999E8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5D326402" w14:textId="39EF0758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71337F82" w14:textId="711E7EB0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9A5EC5" w14:paraId="551A5A09" w14:textId="77777777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:rsidRPr="00632BBA" w:rsidR="00F63756" w:rsidP="009A5EC5" w:rsidRDefault="00F63756" w14:paraId="6E132281" w14:textId="77777777">
            <w:pPr>
              <w:spacing w:after="200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Kvapalný plyn</w:t>
            </w:r>
          </w:p>
        </w:tc>
        <w:tc>
          <w:tcPr>
            <w:tcW w:w="1317" w:type="dxa"/>
          </w:tcPr>
          <w:p w:rsidRPr="00632BBA" w:rsidR="00F63756" w:rsidP="009A5EC5" w:rsidRDefault="00F63756" w14:paraId="6F1F95D0" w14:textId="7F85B053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29C33C95" w14:textId="5DE39987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41F7E8E2" w14:textId="2DA2E979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5EAE0E40" w14:textId="3E751B3E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56659985" w14:textId="77D4EC2B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12BF6F37" w14:textId="741229A7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9A5EC5" w14:paraId="4C892A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:rsidRPr="00632BBA" w:rsidR="00F63756" w:rsidP="009A5EC5" w:rsidRDefault="00F63756" w14:paraId="6EFCE8ED" w14:textId="77777777">
            <w:pPr>
              <w:spacing w:after="200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317" w:type="dxa"/>
          </w:tcPr>
          <w:p w:rsidRPr="00632BBA" w:rsidR="00F63756" w:rsidP="009A5EC5" w:rsidRDefault="00F63756" w14:paraId="7780CE3F" w14:textId="6D4DAC78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2375345C" w14:textId="40D2AD43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62666F6F" w14:textId="1B1647F1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0ECDD024" w14:textId="796B0E73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08B6AE41" w14:textId="59785BEA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6347976D" w14:textId="46CA49A7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9A5EC5" w14:paraId="0B1BA38D" w14:textId="77777777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:rsidRPr="00632BBA" w:rsidR="00F63756" w:rsidP="009A5EC5" w:rsidRDefault="00F63756" w14:paraId="451F45C9" w14:textId="77777777">
            <w:pPr>
              <w:spacing w:after="200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317" w:type="dxa"/>
          </w:tcPr>
          <w:p w:rsidRPr="00632BBA" w:rsidR="00F63756" w:rsidP="009A5EC5" w:rsidRDefault="00F63756" w14:paraId="5BC4FCAB" w14:textId="429356AA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2F1E255B" w14:textId="5ABDE8A8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328BE9DA" w14:textId="58D411DB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3C972936" w14:textId="69F0E026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0E14CE5E" w14:textId="0884CE74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4F3DA624" w14:textId="57DE5C39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9A5EC5" w14:paraId="598EC3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:rsidRPr="00632BBA" w:rsidR="00F63756" w:rsidP="009A5EC5" w:rsidRDefault="00647890" w14:paraId="3E5DFDFD" w14:textId="07C804AF">
            <w:pPr>
              <w:spacing w:after="200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>
              <w:rPr>
                <w:rFonts w:eastAsia="MS Mincho" w:cstheme="minorHAnsi"/>
                <w:b w:val="0"/>
                <w:color w:val="6F6F6F"/>
                <w:lang w:val="sk-SK" w:eastAsia="de-DE"/>
              </w:rPr>
              <w:t>Odpad</w:t>
            </w:r>
          </w:p>
        </w:tc>
        <w:tc>
          <w:tcPr>
            <w:tcW w:w="1317" w:type="dxa"/>
          </w:tcPr>
          <w:p w:rsidRPr="00632BBA" w:rsidR="00F63756" w:rsidP="009A5EC5" w:rsidRDefault="00F63756" w14:paraId="36E59B5E" w14:textId="0A93FC17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2186316D" w14:textId="51C4EBB9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3422F8FE" w14:textId="240AEA22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3CB6EC4F" w14:textId="0579930C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509469D7" w14:textId="5CB42197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68AD4075" w14:textId="2970853C">
            <w:pPr>
              <w:spacing w:after="2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F63756" w:rsidTr="009A5EC5" w14:paraId="6E83F7F4" w14:textId="77777777">
        <w:trPr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:rsidRPr="00632BBA" w:rsidR="00F63756" w:rsidP="009A5EC5" w:rsidRDefault="00F63756" w14:paraId="54E1E2FF" w14:textId="77777777">
            <w:pPr>
              <w:spacing w:after="200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Iná biomasa</w:t>
            </w:r>
          </w:p>
        </w:tc>
        <w:tc>
          <w:tcPr>
            <w:tcW w:w="1317" w:type="dxa"/>
          </w:tcPr>
          <w:p w:rsidRPr="00632BBA" w:rsidR="00F63756" w:rsidP="009A5EC5" w:rsidRDefault="00F63756" w14:paraId="78CE2813" w14:textId="2608001E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17E46022" w14:textId="43C2DF94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2F48BC50" w14:textId="293079F1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7" w:type="dxa"/>
          </w:tcPr>
          <w:p w:rsidRPr="00632BBA" w:rsidR="00F63756" w:rsidP="009A5EC5" w:rsidRDefault="00F63756" w14:paraId="146D193D" w14:textId="6A005101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386DFA46" w14:textId="697FE1A4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18" w:type="dxa"/>
          </w:tcPr>
          <w:p w:rsidRPr="00632BBA" w:rsidR="00F63756" w:rsidP="009A5EC5" w:rsidRDefault="00F63756" w14:paraId="6E272359" w14:textId="6A3AB6B3">
            <w:pPr>
              <w:spacing w:after="2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</w:tbl>
    <w:p w:rsidRPr="00632BBA" w:rsidR="00F63756" w:rsidP="00F63756" w:rsidRDefault="00F63756" w14:paraId="57CC37C3" w14:textId="77777777">
      <w:pPr>
        <w:spacing w:after="200" w:line="276" w:lineRule="auto"/>
        <w:jc w:val="left"/>
        <w:rPr>
          <w:rFonts w:eastAsia="MS Mincho"/>
          <w:b/>
          <w:color w:val="6F6F6F"/>
          <w:lang w:val="sk-SK" w:eastAsia="de-DE"/>
        </w:rPr>
      </w:pPr>
    </w:p>
    <w:tbl>
      <w:tblPr>
        <w:tblStyle w:val="ListTable3-Accent1"/>
        <w:tblW w:w="9282" w:type="dxa"/>
        <w:tblLook w:val="04A0" w:firstRow="1" w:lastRow="0" w:firstColumn="1" w:lastColumn="0" w:noHBand="0" w:noVBand="1"/>
      </w:tblPr>
      <w:tblGrid>
        <w:gridCol w:w="1698"/>
        <w:gridCol w:w="1258"/>
        <w:gridCol w:w="869"/>
        <w:gridCol w:w="1167"/>
        <w:gridCol w:w="1167"/>
        <w:gridCol w:w="1491"/>
        <w:gridCol w:w="1632"/>
      </w:tblGrid>
      <w:tr w:rsidRPr="00632BBA" w:rsidR="00F63756" w:rsidTr="00CD75B8" w14:paraId="3A8CFB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82" w:type="dxa"/>
            <w:gridSpan w:val="7"/>
            <w:tcBorders>
              <w:bottom w:val="single" w:color="00708F" w:themeColor="accent1" w:sz="4" w:space="0"/>
            </w:tcBorders>
          </w:tcPr>
          <w:p w:rsidRPr="00632BBA" w:rsidR="00F63756" w:rsidP="009A5EC5" w:rsidRDefault="00EA4201" w14:paraId="508411E0" w14:textId="270B896C">
            <w:pPr>
              <w:spacing w:after="200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Lokálny z</w:t>
            </w:r>
            <w:r w:rsidR="00DB7B4D">
              <w:rPr>
                <w:rFonts w:eastAsia="MS Mincho" w:cstheme="minorHAnsi"/>
                <w:color w:val="FFFFFF" w:themeColor="background1"/>
                <w:lang w:val="sk-SK" w:eastAsia="de-DE"/>
              </w:rPr>
              <w:t>droj</w:t>
            </w:r>
            <w:r w:rsidRPr="00632BBA" w:rsidR="00F63756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tepla/chladu [MWh]</w:t>
            </w:r>
          </w:p>
          <w:p w:rsidRPr="00632BBA" w:rsidR="00F63756" w:rsidP="009A5EC5" w:rsidRDefault="00F63756" w14:paraId="75AE96A3" w14:textId="77777777">
            <w:pPr>
              <w:spacing w:after="200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rFonts w:eastAsia="MS Mincho" w:cstheme="minorHAnsi"/>
                <w:color w:val="FFFFFF" w:themeColor="background1"/>
                <w:lang w:val="sk-SK" w:eastAsia="de-DE"/>
              </w:rPr>
              <w:t>Iné</w:t>
            </w:r>
          </w:p>
          <w:p w:rsidRPr="00632BBA" w:rsidR="00F63756" w:rsidP="009A5EC5" w:rsidRDefault="00F63756" w14:paraId="45D5EA5E" w14:textId="77777777">
            <w:pPr>
              <w:spacing w:after="200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color w:val="FFFFFF" w:themeColor="background1"/>
                <w:lang w:val="sk-SK"/>
              </w:rPr>
              <w:t xml:space="preserve">Rok inventarizácie: </w:t>
            </w:r>
            <w:r w:rsidRPr="00632BBA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632BBA" w:rsidR="00F63756" w:rsidTr="00CD75B8" w14:paraId="209173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2" w:type="dxa"/>
            <w:gridSpan w:val="7"/>
            <w:tcBorders>
              <w:right w:val="single" w:color="auto" w:sz="4" w:space="0"/>
            </w:tcBorders>
          </w:tcPr>
          <w:p w:rsidRPr="00632BBA" w:rsidR="00F63756" w:rsidP="001F19AF" w:rsidRDefault="00DB7B4D" w14:paraId="4D967849" w14:textId="176A23D0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lang w:val="sk-SK" w:eastAsia="de-DE"/>
              </w:rPr>
              <w:t xml:space="preserve">Vstup </w:t>
            </w:r>
            <w:r>
              <w:rPr>
                <w:lang w:val="sk-SK" w:eastAsia="de-DE"/>
              </w:rPr>
              <w:t xml:space="preserve">energetického </w:t>
            </w:r>
            <w:r w:rsidRPr="00632BBA">
              <w:rPr>
                <w:lang w:val="sk-SK" w:eastAsia="de-DE"/>
              </w:rPr>
              <w:t>nosiča (MWh)</w:t>
            </w:r>
          </w:p>
        </w:tc>
      </w:tr>
      <w:tr w:rsidRPr="00632BBA" w:rsidR="00CD75B8" w:rsidTr="00CD75B8" w14:paraId="01EFD1A9" w14:textId="77777777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:rsidRPr="00632BBA" w:rsidR="00DB7B4D" w:rsidP="00DB7B4D" w:rsidRDefault="00DB7B4D" w14:paraId="07121718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color w:val="6F6F6F"/>
                <w:lang w:val="sk-SK" w:eastAsia="de-DE"/>
              </w:rPr>
              <w:t>Palivá</w:t>
            </w:r>
          </w:p>
        </w:tc>
        <w:tc>
          <w:tcPr>
            <w:tcW w:w="1258" w:type="dxa"/>
            <w:vAlign w:val="center"/>
          </w:tcPr>
          <w:p w:rsidRPr="00647890" w:rsidR="00DB7B4D" w:rsidP="009A5EC5" w:rsidRDefault="00DB7B4D" w14:paraId="0FA5A3A3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  <w:r w:rsidRPr="00647890">
              <w:rPr>
                <w:b/>
                <w:color w:val="848484" w:themeColor="text1" w:themeTint="99"/>
                <w:lang w:val="sk-SK"/>
              </w:rPr>
              <w:t xml:space="preserve"> (BEI)</w:t>
            </w:r>
          </w:p>
          <w:p w:rsidRPr="00632BBA" w:rsidR="00DB7B4D" w:rsidP="009A5EC5" w:rsidRDefault="00DB7B4D" w14:paraId="5C0CA9BE" w14:textId="60835E95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869" w:type="dxa"/>
            <w:vAlign w:val="center"/>
          </w:tcPr>
          <w:p w:rsidRPr="00647890" w:rsidR="00DB7B4D" w:rsidP="009A5EC5" w:rsidRDefault="00DB7B4D" w14:paraId="180F21CA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9A5EC5" w:rsidRDefault="00DB7B4D" w14:paraId="6CD8B670" w14:textId="17900CB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167" w:type="dxa"/>
            <w:vAlign w:val="center"/>
          </w:tcPr>
          <w:p w:rsidRPr="00647890" w:rsidR="00DB7B4D" w:rsidP="009A5EC5" w:rsidRDefault="00DB7B4D" w14:paraId="3B682B43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9A5EC5" w:rsidRDefault="00DB7B4D" w14:paraId="50DBCD6A" w14:textId="265076BE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167" w:type="dxa"/>
            <w:vAlign w:val="center"/>
          </w:tcPr>
          <w:p w:rsidRPr="00647890" w:rsidR="00DB7B4D" w:rsidP="009A5EC5" w:rsidRDefault="00DB7B4D" w14:paraId="1F8DD825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9A5EC5" w:rsidRDefault="00DB7B4D" w14:paraId="1B64368C" w14:textId="1FA9B9EB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491" w:type="dxa"/>
            <w:vAlign w:val="center"/>
          </w:tcPr>
          <w:p w:rsidRPr="00647890" w:rsidR="00DB7B4D" w:rsidP="009A5EC5" w:rsidRDefault="00DB7B4D" w14:paraId="49763603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9A5EC5" w:rsidRDefault="00DB7B4D" w14:paraId="6E8D66EF" w14:textId="5702EE4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  <w:tc>
          <w:tcPr>
            <w:tcW w:w="1632" w:type="dxa"/>
            <w:vAlign w:val="center"/>
          </w:tcPr>
          <w:p w:rsidRPr="00647890" w:rsidR="00DB7B4D" w:rsidP="009A5EC5" w:rsidRDefault="00DB7B4D" w14:paraId="1E8354D3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9A5EC5" w:rsidRDefault="00DB7B4D" w14:paraId="41B2C301" w14:textId="2F59DB60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[MWh]</w:t>
            </w:r>
          </w:p>
        </w:tc>
      </w:tr>
      <w:tr w:rsidRPr="00632BBA" w:rsidR="00CD75B8" w:rsidTr="00CD75B8" w14:paraId="6850CB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:rsidRPr="00632BBA" w:rsidR="00F63756" w:rsidP="001F19AF" w:rsidRDefault="00F63756" w14:paraId="684B0121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258" w:type="dxa"/>
          </w:tcPr>
          <w:p w:rsidRPr="00632BBA" w:rsidR="00F63756" w:rsidP="001F19AF" w:rsidRDefault="00F63756" w14:paraId="20774CCC" w14:textId="41555F7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869" w:type="dxa"/>
          </w:tcPr>
          <w:p w:rsidRPr="00632BBA" w:rsidR="00F63756" w:rsidP="001F19AF" w:rsidRDefault="00F63756" w14:paraId="1BC9F79E" w14:textId="49AB07C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2E2D2325" w14:textId="02531DC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14AA0581" w14:textId="1B395A8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491" w:type="dxa"/>
          </w:tcPr>
          <w:p w:rsidRPr="00632BBA" w:rsidR="00F63756" w:rsidP="001F19AF" w:rsidRDefault="00F63756" w14:paraId="59A1EF24" w14:textId="6C1C782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632" w:type="dxa"/>
          </w:tcPr>
          <w:p w:rsidRPr="00632BBA" w:rsidR="00F63756" w:rsidP="001F19AF" w:rsidRDefault="00F63756" w14:paraId="34602AA5" w14:textId="7A034FE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CD75B8" w:rsidTr="00CD75B8" w14:paraId="24C96E5D" w14:textId="77777777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:rsidRPr="00632BBA" w:rsidR="00F63756" w:rsidP="001F19AF" w:rsidRDefault="00F63756" w14:paraId="7E969D4D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Kvapalný plyn</w:t>
            </w:r>
          </w:p>
        </w:tc>
        <w:tc>
          <w:tcPr>
            <w:tcW w:w="1258" w:type="dxa"/>
          </w:tcPr>
          <w:p w:rsidRPr="00632BBA" w:rsidR="00F63756" w:rsidP="001F19AF" w:rsidRDefault="00F63756" w14:paraId="731D901A" w14:textId="347F06C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869" w:type="dxa"/>
          </w:tcPr>
          <w:p w:rsidRPr="00632BBA" w:rsidR="00F63756" w:rsidP="001F19AF" w:rsidRDefault="00F63756" w14:paraId="502E1C79" w14:textId="4E76895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14071E82" w14:textId="3D750C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702A1ED1" w14:textId="2B78342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491" w:type="dxa"/>
          </w:tcPr>
          <w:p w:rsidRPr="00632BBA" w:rsidR="00F63756" w:rsidP="001F19AF" w:rsidRDefault="00F63756" w14:paraId="1AED1D9B" w14:textId="5D6FF78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632" w:type="dxa"/>
          </w:tcPr>
          <w:p w:rsidRPr="00632BBA" w:rsidR="00F63756" w:rsidP="001F19AF" w:rsidRDefault="00F63756" w14:paraId="15958985" w14:textId="033D303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CD75B8" w:rsidTr="00CD75B8" w14:paraId="6DA95B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:rsidRPr="00632BBA" w:rsidR="00F63756" w:rsidP="001F19AF" w:rsidRDefault="00F63756" w14:paraId="5E9B9E5B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258" w:type="dxa"/>
          </w:tcPr>
          <w:p w:rsidRPr="00632BBA" w:rsidR="00F63756" w:rsidP="001F19AF" w:rsidRDefault="00F63756" w14:paraId="1316E838" w14:textId="57782E0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869" w:type="dxa"/>
          </w:tcPr>
          <w:p w:rsidRPr="00632BBA" w:rsidR="00F63756" w:rsidP="001F19AF" w:rsidRDefault="00F63756" w14:paraId="70D77A0B" w14:textId="58B29E8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1571DFB3" w14:textId="70BB337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4C9F987D" w14:textId="78EE804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491" w:type="dxa"/>
          </w:tcPr>
          <w:p w:rsidRPr="00632BBA" w:rsidR="00F63756" w:rsidP="001F19AF" w:rsidRDefault="00F63756" w14:paraId="21A9D1AC" w14:textId="1EE9585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632" w:type="dxa"/>
          </w:tcPr>
          <w:p w:rsidRPr="00632BBA" w:rsidR="00F63756" w:rsidP="001F19AF" w:rsidRDefault="00F63756" w14:paraId="0ADD7A4C" w14:textId="0832C62D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CD75B8" w:rsidTr="00CD75B8" w14:paraId="7B067D9A" w14:textId="77777777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:rsidRPr="00632BBA" w:rsidR="00F63756" w:rsidP="001F19AF" w:rsidRDefault="00F63756" w14:paraId="152EB9D1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258" w:type="dxa"/>
          </w:tcPr>
          <w:p w:rsidRPr="00632BBA" w:rsidR="00F63756" w:rsidP="001F19AF" w:rsidRDefault="00F63756" w14:paraId="3C9B42CB" w14:textId="40AE89D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869" w:type="dxa"/>
          </w:tcPr>
          <w:p w:rsidRPr="00632BBA" w:rsidR="00F63756" w:rsidP="001F19AF" w:rsidRDefault="00F63756" w14:paraId="2B5E449B" w14:textId="0FE78A3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5A7AC67F" w14:textId="6FC2669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331DEE53" w14:textId="53F4C1F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491" w:type="dxa"/>
          </w:tcPr>
          <w:p w:rsidRPr="00632BBA" w:rsidR="00F63756" w:rsidP="001F19AF" w:rsidRDefault="00F63756" w14:paraId="1E4CA71E" w14:textId="188F7E8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632" w:type="dxa"/>
          </w:tcPr>
          <w:p w:rsidRPr="00632BBA" w:rsidR="00F63756" w:rsidP="001F19AF" w:rsidRDefault="00F63756" w14:paraId="7DB3EFE1" w14:textId="3889C67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CD75B8" w:rsidTr="00CD75B8" w14:paraId="0145F6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:rsidRPr="00632BBA" w:rsidR="00F63756" w:rsidP="001F19AF" w:rsidRDefault="00DB7B4D" w14:paraId="430D6851" w14:textId="1C22B195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>
              <w:rPr>
                <w:rFonts w:eastAsia="MS Mincho" w:cstheme="minorHAnsi"/>
                <w:b w:val="0"/>
                <w:color w:val="6F6F6F"/>
                <w:lang w:val="sk-SK" w:eastAsia="de-DE"/>
              </w:rPr>
              <w:t>Odpad</w:t>
            </w:r>
          </w:p>
        </w:tc>
        <w:tc>
          <w:tcPr>
            <w:tcW w:w="1258" w:type="dxa"/>
          </w:tcPr>
          <w:p w:rsidRPr="00632BBA" w:rsidR="00F63756" w:rsidP="001F19AF" w:rsidRDefault="00F63756" w14:paraId="7467D080" w14:textId="1929CDB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869" w:type="dxa"/>
          </w:tcPr>
          <w:p w:rsidRPr="00632BBA" w:rsidR="00F63756" w:rsidP="001F19AF" w:rsidRDefault="00F63756" w14:paraId="4DB6BFFA" w14:textId="5DEAF0E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76EFAEDC" w14:textId="0217963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64143457" w14:textId="7935054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491" w:type="dxa"/>
          </w:tcPr>
          <w:p w:rsidRPr="00632BBA" w:rsidR="00F63756" w:rsidP="001F19AF" w:rsidRDefault="00F63756" w14:paraId="7628E8B6" w14:textId="0ABFBFFD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632" w:type="dxa"/>
          </w:tcPr>
          <w:p w:rsidRPr="00632BBA" w:rsidR="00F63756" w:rsidP="001F19AF" w:rsidRDefault="00F63756" w14:paraId="1A7478AB" w14:textId="02EAF4D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CD75B8" w:rsidTr="00CD75B8" w14:paraId="7610FB6A" w14:textId="77777777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:rsidRPr="00632BBA" w:rsidR="00F63756" w:rsidP="001F19AF" w:rsidRDefault="00F63756" w14:paraId="74210A98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Iná biomasa</w:t>
            </w:r>
          </w:p>
        </w:tc>
        <w:tc>
          <w:tcPr>
            <w:tcW w:w="1258" w:type="dxa"/>
          </w:tcPr>
          <w:p w:rsidRPr="00632BBA" w:rsidR="00F63756" w:rsidP="001F19AF" w:rsidRDefault="00F63756" w14:paraId="32A05C63" w14:textId="4C149E7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869" w:type="dxa"/>
          </w:tcPr>
          <w:p w:rsidRPr="00632BBA" w:rsidR="00F63756" w:rsidP="001F19AF" w:rsidRDefault="00F63756" w14:paraId="4D050806" w14:textId="234C959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5511A1A6" w14:textId="168FBCD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167" w:type="dxa"/>
          </w:tcPr>
          <w:p w:rsidRPr="00632BBA" w:rsidR="00F63756" w:rsidP="001F19AF" w:rsidRDefault="00F63756" w14:paraId="2073447C" w14:textId="3CD01A5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491" w:type="dxa"/>
          </w:tcPr>
          <w:p w:rsidRPr="00632BBA" w:rsidR="00F63756" w:rsidP="001F19AF" w:rsidRDefault="00F63756" w14:paraId="01170119" w14:textId="72D3A78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632" w:type="dxa"/>
          </w:tcPr>
          <w:p w:rsidRPr="00632BBA" w:rsidR="00F63756" w:rsidP="001F19AF" w:rsidRDefault="00F63756" w14:paraId="6A91CA76" w14:textId="73C54AC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</w:tbl>
    <w:p w:rsidRPr="00632BBA" w:rsidR="00F63756" w:rsidP="00F63756" w:rsidRDefault="00F63756" w14:paraId="33674BBE" w14:textId="77777777">
      <w:pPr>
        <w:rPr>
          <w:lang w:val="sk-SK" w:eastAsia="de-DE" w:bidi="ar-SA"/>
        </w:rPr>
      </w:pPr>
    </w:p>
    <w:p w:rsidRPr="00632BBA" w:rsidR="00F63756" w:rsidP="00F63756" w:rsidRDefault="00DB7B4D" w14:paraId="2CF03F27" w14:textId="0902E7FC">
      <w:pPr>
        <w:pStyle w:val="Heading3"/>
        <w:rPr>
          <w:lang w:val="sk-SK"/>
        </w:rPr>
      </w:pPr>
      <w:bookmarkStart w:name="_Toc126848749" w:id="6"/>
      <w:bookmarkStart w:name="_Toc165032064" w:id="7"/>
      <w:r>
        <w:rPr>
          <w:lang w:val="sk-SK"/>
        </w:rPr>
        <w:t>E</w:t>
      </w:r>
      <w:r w:rsidRPr="00632BBA" w:rsidR="00F63756">
        <w:rPr>
          <w:lang w:val="sk-SK"/>
        </w:rPr>
        <w:t>misie skleníkových plynov</w:t>
      </w:r>
      <w:bookmarkEnd w:id="6"/>
      <w:bookmarkEnd w:id="7"/>
    </w:p>
    <w:p w:rsidR="00AF164D" w:rsidP="00AF164D" w:rsidRDefault="00F5193A" w14:paraId="66F9B431" w14:textId="4AB69899">
      <w:pPr>
        <w:pStyle w:val="C-Standardtext"/>
        <w:rPr>
          <w:b/>
          <w:lang w:val="sk-SK" w:eastAsia="de-DE"/>
        </w:rPr>
      </w:pPr>
      <w:r w:rsidRPr="008700CD">
        <w:rPr>
          <w:b/>
          <w:lang w:val="sk-SK" w:eastAsia="de-DE"/>
        </w:rPr>
        <w:t xml:space="preserve">Akonáhle je podľa zdroja identifikovaná </w:t>
      </w:r>
      <w:r>
        <w:rPr>
          <w:b/>
          <w:lang w:val="sk-SK" w:eastAsia="de-DE"/>
        </w:rPr>
        <w:t>výroba energie z neobnoviteľných zdrojov</w:t>
      </w:r>
      <w:r w:rsidRPr="008700CD">
        <w:rPr>
          <w:b/>
          <w:lang w:val="sk-SK" w:eastAsia="de-DE"/>
        </w:rPr>
        <w:t>, je potrebné použiť národné emisné koeficienty na vyčíslenie ekvivalentných ton CO</w:t>
      </w:r>
      <w:r w:rsidRPr="008E3871">
        <w:rPr>
          <w:b/>
          <w:vertAlign w:val="subscript"/>
          <w:lang w:val="sk-SK" w:eastAsia="de-DE"/>
        </w:rPr>
        <w:t>2</w:t>
      </w:r>
      <w:r w:rsidRPr="008700CD">
        <w:rPr>
          <w:b/>
          <w:lang w:val="sk-SK" w:eastAsia="de-DE"/>
        </w:rPr>
        <w:t>eq. Do nasledujúcej tabuľky je treba zadať údaje, týkajúce sa emisií, s uveden</w:t>
      </w:r>
      <w:r>
        <w:rPr>
          <w:b/>
          <w:lang w:val="sk-SK" w:eastAsia="de-DE"/>
        </w:rPr>
        <w:t>í</w:t>
      </w:r>
      <w:r w:rsidRPr="008700CD">
        <w:rPr>
          <w:b/>
          <w:lang w:val="sk-SK" w:eastAsia="de-DE"/>
        </w:rPr>
        <w:t>m referenčného roka a dostupných informácií za jeden alebo viacero rokov, pre zistenie stúpania/klesania emisií pre toto odvetvie.</w:t>
      </w:r>
    </w:p>
    <w:p w:rsidRPr="00632BBA" w:rsidR="00A841E4" w:rsidP="00AF164D" w:rsidRDefault="00A841E4" w14:paraId="1C827E32" w14:textId="77777777">
      <w:pPr>
        <w:pStyle w:val="C-Standardtext"/>
        <w:rPr>
          <w:rFonts w:eastAsia="MS Mincho"/>
          <w:b/>
          <w:color w:val="6F6F6F"/>
          <w:lang w:val="sk-SK" w:eastAsia="de-DE"/>
        </w:rPr>
      </w:pPr>
    </w:p>
    <w:tbl>
      <w:tblPr>
        <w:tblStyle w:val="ListTable3-Accent1"/>
        <w:tblW w:w="9119" w:type="dxa"/>
        <w:jc w:val="center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2"/>
        <w:gridCol w:w="1302"/>
        <w:gridCol w:w="1303"/>
        <w:gridCol w:w="1306"/>
      </w:tblGrid>
      <w:tr w:rsidRPr="00632BBA" w:rsidR="00AF164D" w:rsidTr="001F19AF" w14:paraId="1B02B5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2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19" w:type="dxa"/>
            <w:gridSpan w:val="7"/>
          </w:tcPr>
          <w:p w:rsidRPr="00632BBA" w:rsidR="00AF164D" w:rsidP="001F19AF" w:rsidRDefault="0031189A" w14:paraId="3B529302" w14:textId="7472874F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Lokáln</w:t>
            </w:r>
            <w:r w:rsidR="009D7FCB">
              <w:rPr>
                <w:rFonts w:eastAsia="MS Mincho" w:cstheme="minorHAnsi"/>
                <w:color w:val="FFFFFF" w:themeColor="background1"/>
                <w:lang w:val="sk-SK" w:eastAsia="de-DE"/>
              </w:rPr>
              <w:t>y z</w:t>
            </w:r>
            <w:r w:rsidR="00DB7B4D">
              <w:rPr>
                <w:rFonts w:eastAsia="MS Mincho" w:cstheme="minorHAnsi"/>
                <w:color w:val="FFFFFF" w:themeColor="background1"/>
                <w:lang w:val="sk-SK" w:eastAsia="de-DE"/>
              </w:rPr>
              <w:t>droj</w:t>
            </w:r>
            <w:r w:rsidRPr="00632BBA" w:rsidR="00AF164D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tepla/chladu [t</w:t>
            </w:r>
            <w:r w:rsidRPr="00632BBA" w:rsidR="00AF164D">
              <w:rPr>
                <w:color w:val="FFFFFF" w:themeColor="background1"/>
                <w:lang w:val="sk-SK"/>
              </w:rPr>
              <w:t>CO</w:t>
            </w:r>
            <w:r w:rsidRPr="00632BBA" w:rsidR="00AF164D">
              <w:rPr>
                <w:color w:val="FFFFFF" w:themeColor="background1"/>
                <w:vertAlign w:val="subscript"/>
                <w:lang w:val="sk-SK"/>
              </w:rPr>
              <w:t>2</w:t>
            </w:r>
            <w:r w:rsidRPr="00632BBA" w:rsidR="00AF164D">
              <w:rPr>
                <w:color w:val="FFFFFF" w:themeColor="background1"/>
                <w:lang w:val="sk-SK"/>
              </w:rPr>
              <w:t>e</w:t>
            </w:r>
            <w:r w:rsidR="003E39D6">
              <w:rPr>
                <w:color w:val="FFFFFF" w:themeColor="background1"/>
                <w:lang w:val="sk-SK"/>
              </w:rPr>
              <w:t>q</w:t>
            </w:r>
            <w:r w:rsidRPr="00632BBA" w:rsidR="00AF164D">
              <w:rPr>
                <w:color w:val="FFFFFF" w:themeColor="background1"/>
                <w:lang w:val="sk-SK"/>
              </w:rPr>
              <w:t>]</w:t>
            </w:r>
          </w:p>
          <w:p w:rsidRPr="00632BBA" w:rsidR="00AF164D" w:rsidP="001F19AF" w:rsidRDefault="009D7FCB" w14:paraId="69DE8253" w14:textId="7174C21D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u w:val="single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u w:val="single"/>
                <w:lang w:val="sk-SK" w:eastAsia="de-DE"/>
              </w:rPr>
              <w:t>Kombinovaná výroba elektriny a tepla</w:t>
            </w:r>
          </w:p>
          <w:p w:rsidRPr="00632BBA" w:rsidR="00AF164D" w:rsidP="001F19AF" w:rsidRDefault="00AF164D" w14:paraId="183A98C0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color w:val="FFFFFF" w:themeColor="background1"/>
                <w:lang w:val="sk-SK"/>
              </w:rPr>
              <w:t xml:space="preserve">Rok inventarizácie: </w:t>
            </w:r>
            <w:r w:rsidRPr="00632BBA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632BBA" w:rsidR="00DB7B4D" w:rsidTr="001F19AF" w14:paraId="4A5D07B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9" w:type="dxa"/>
            <w:gridSpan w:val="7"/>
          </w:tcPr>
          <w:p w:rsidRPr="00632BBA" w:rsidR="00DB7B4D" w:rsidP="00DB7B4D" w:rsidRDefault="00DB7B4D" w14:paraId="51EB4904" w14:textId="0B91D3AF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lang w:val="sk-SK" w:eastAsia="de-DE"/>
              </w:rPr>
              <w:t xml:space="preserve">Vstup </w:t>
            </w:r>
            <w:r>
              <w:rPr>
                <w:lang w:val="sk-SK" w:eastAsia="de-DE"/>
              </w:rPr>
              <w:t xml:space="preserve">energetického </w:t>
            </w:r>
            <w:r w:rsidRPr="00632BBA">
              <w:rPr>
                <w:lang w:val="sk-SK" w:eastAsia="de-DE"/>
              </w:rPr>
              <w:t>nosiča (</w:t>
            </w:r>
            <w:r w:rsidRPr="006B28BC" w:rsidR="006B28BC">
              <w:rPr>
                <w:lang w:val="sk-SK" w:eastAsia="de-DE"/>
              </w:rPr>
              <w:t>tCO</w:t>
            </w:r>
            <w:r w:rsidRPr="006B28BC" w:rsidR="006B28BC">
              <w:rPr>
                <w:vertAlign w:val="subscript"/>
                <w:lang w:val="sk-SK" w:eastAsia="de-DE"/>
              </w:rPr>
              <w:t>2</w:t>
            </w:r>
            <w:r w:rsidRPr="006B28BC" w:rsidR="006B28BC">
              <w:rPr>
                <w:lang w:val="sk-SK" w:eastAsia="de-DE"/>
              </w:rPr>
              <w:t>eq</w:t>
            </w:r>
            <w:r w:rsidRPr="00632BBA">
              <w:rPr>
                <w:lang w:val="sk-SK" w:eastAsia="de-DE"/>
              </w:rPr>
              <w:t>)</w:t>
            </w:r>
          </w:p>
        </w:tc>
      </w:tr>
      <w:tr w:rsidRPr="00632BBA" w:rsidR="00DB7B4D" w:rsidTr="00CB0CCA" w14:paraId="6E3C60D9" w14:textId="77777777">
        <w:trPr>
          <w:trHeight w:val="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  <w:vAlign w:val="center"/>
          </w:tcPr>
          <w:p w:rsidRPr="00632BBA" w:rsidR="00DB7B4D" w:rsidP="00DB7B4D" w:rsidRDefault="003D73F0" w14:paraId="6DFE4C46" w14:textId="18453D6D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color w:val="6F6F6F"/>
                <w:lang w:val="sk-SK" w:eastAsia="de-DE"/>
              </w:rPr>
              <w:t>Palivá</w:t>
            </w:r>
          </w:p>
        </w:tc>
        <w:tc>
          <w:tcPr>
            <w:tcW w:w="1302" w:type="dxa"/>
            <w:vAlign w:val="center"/>
          </w:tcPr>
          <w:p w:rsidRPr="00647890" w:rsidR="00DB7B4D" w:rsidP="00DB7B4D" w:rsidRDefault="00DB7B4D" w14:paraId="1988AED2" w14:textId="2F3DAA20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  <w:r w:rsidR="003D73F0">
              <w:rPr>
                <w:b/>
                <w:color w:val="848484" w:themeColor="text1" w:themeTint="99"/>
                <w:lang w:val="sk-SK"/>
              </w:rPr>
              <w:t xml:space="preserve"> (BEI)</w:t>
            </w:r>
          </w:p>
          <w:p w:rsidRPr="00632BBA" w:rsidR="00DB7B4D" w:rsidP="00DB7B4D" w:rsidRDefault="00DB7B4D" w14:paraId="4FC1143D" w14:textId="24C16395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6B28BC">
              <w:rPr>
                <w:lang w:val="sk-SK" w:eastAsia="de-DE"/>
              </w:rPr>
              <w:t>tCO</w:t>
            </w:r>
            <w:r w:rsidRPr="006B28BC" w:rsidR="006B28BC">
              <w:rPr>
                <w:vertAlign w:val="subscript"/>
                <w:lang w:val="sk-SK" w:eastAsia="de-DE"/>
              </w:rPr>
              <w:t>2</w:t>
            </w:r>
            <w:r w:rsidRPr="006B28BC" w:rsidR="006B28BC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302" w:type="dxa"/>
            <w:vAlign w:val="center"/>
          </w:tcPr>
          <w:p w:rsidRPr="00647890" w:rsidR="00DB7B4D" w:rsidP="00DB7B4D" w:rsidRDefault="00DB7B4D" w14:paraId="5AD868F9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DB7B4D" w:rsidRDefault="00DB7B4D" w14:paraId="3D3236E9" w14:textId="2E477342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6B28BC">
              <w:rPr>
                <w:lang w:val="sk-SK" w:eastAsia="de-DE"/>
              </w:rPr>
              <w:t>tCO</w:t>
            </w:r>
            <w:r w:rsidRPr="006B28BC" w:rsidR="006B28BC">
              <w:rPr>
                <w:vertAlign w:val="subscript"/>
                <w:lang w:val="sk-SK" w:eastAsia="de-DE"/>
              </w:rPr>
              <w:t>2</w:t>
            </w:r>
            <w:r w:rsidRPr="006B28BC" w:rsidR="006B28BC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302" w:type="dxa"/>
            <w:vAlign w:val="center"/>
          </w:tcPr>
          <w:p w:rsidRPr="00647890" w:rsidR="00DB7B4D" w:rsidP="00DB7B4D" w:rsidRDefault="00DB7B4D" w14:paraId="0111FB84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DB7B4D" w:rsidRDefault="00DB7B4D" w14:paraId="4A715ED0" w14:textId="34D93EF8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6B28BC">
              <w:rPr>
                <w:lang w:val="sk-SK" w:eastAsia="de-DE"/>
              </w:rPr>
              <w:t>tCO</w:t>
            </w:r>
            <w:r w:rsidRPr="006B28BC" w:rsidR="006B28BC">
              <w:rPr>
                <w:vertAlign w:val="subscript"/>
                <w:lang w:val="sk-SK" w:eastAsia="de-DE"/>
              </w:rPr>
              <w:t>2</w:t>
            </w:r>
            <w:r w:rsidRPr="006B28BC" w:rsidR="006B28BC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302" w:type="dxa"/>
            <w:vAlign w:val="center"/>
          </w:tcPr>
          <w:p w:rsidRPr="00647890" w:rsidR="00DB7B4D" w:rsidP="00DB7B4D" w:rsidRDefault="00DB7B4D" w14:paraId="7865B289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DB7B4D" w:rsidRDefault="00DB7B4D" w14:paraId="7A4F270D" w14:textId="0CC94021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6B28BC">
              <w:rPr>
                <w:lang w:val="sk-SK" w:eastAsia="de-DE"/>
              </w:rPr>
              <w:t>tCO</w:t>
            </w:r>
            <w:r w:rsidRPr="006B28BC" w:rsidR="006B28BC">
              <w:rPr>
                <w:vertAlign w:val="subscript"/>
                <w:lang w:val="sk-SK" w:eastAsia="de-DE"/>
              </w:rPr>
              <w:t>2</w:t>
            </w:r>
            <w:r w:rsidRPr="006B28BC" w:rsidR="006B28BC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303" w:type="dxa"/>
            <w:vAlign w:val="center"/>
          </w:tcPr>
          <w:p w:rsidRPr="00647890" w:rsidR="00DB7B4D" w:rsidP="00DB7B4D" w:rsidRDefault="00DB7B4D" w14:paraId="02A311CF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DB7B4D" w:rsidP="00DB7B4D" w:rsidRDefault="00DB7B4D" w14:paraId="499A2797" w14:textId="6C8280D3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6B28BC">
              <w:rPr>
                <w:lang w:val="sk-SK" w:eastAsia="de-DE"/>
              </w:rPr>
              <w:t>tCO</w:t>
            </w:r>
            <w:r w:rsidRPr="006B28BC" w:rsidR="006B28BC">
              <w:rPr>
                <w:vertAlign w:val="subscript"/>
                <w:lang w:val="sk-SK" w:eastAsia="de-DE"/>
              </w:rPr>
              <w:t>2</w:t>
            </w:r>
            <w:r w:rsidRPr="006B28BC" w:rsidR="006B28BC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306" w:type="dxa"/>
            <w:vAlign w:val="center"/>
          </w:tcPr>
          <w:p w:rsidRPr="00647890" w:rsidR="00DB7B4D" w:rsidP="00DB7B4D" w:rsidRDefault="00DB7B4D" w14:paraId="2B9E124A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  <w:r w:rsidRPr="00647890">
              <w:rPr>
                <w:b/>
                <w:color w:val="848484" w:themeColor="text1" w:themeTint="99"/>
                <w:lang w:val="sk-SK"/>
              </w:rPr>
              <w:t xml:space="preserve"> (BEI)</w:t>
            </w:r>
          </w:p>
          <w:p w:rsidRPr="00632BBA" w:rsidR="00DB7B4D" w:rsidP="00DB7B4D" w:rsidRDefault="00DB7B4D" w14:paraId="39EDAE16" w14:textId="215B10F0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6B28BC">
              <w:rPr>
                <w:lang w:val="sk-SK" w:eastAsia="de-DE"/>
              </w:rPr>
              <w:t>tCO</w:t>
            </w:r>
            <w:r w:rsidRPr="006B28BC" w:rsidR="006B28BC">
              <w:rPr>
                <w:vertAlign w:val="subscript"/>
                <w:lang w:val="sk-SK" w:eastAsia="de-DE"/>
              </w:rPr>
              <w:t>2</w:t>
            </w:r>
            <w:r w:rsidRPr="006B28BC" w:rsidR="006B28BC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</w:tr>
      <w:tr w:rsidRPr="00632BBA" w:rsidR="00AF164D" w:rsidTr="001F19AF" w14:paraId="1F7AF5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</w:tcPr>
          <w:p w:rsidRPr="00632BBA" w:rsidR="00AF164D" w:rsidP="001F19AF" w:rsidRDefault="00AF164D" w14:paraId="1D5C6363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302" w:type="dxa"/>
          </w:tcPr>
          <w:p w:rsidRPr="00632BBA" w:rsidR="00AF164D" w:rsidP="001F19AF" w:rsidRDefault="00AF164D" w14:paraId="7C5D9EDC" w14:textId="48B48EE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2EA44C38" w14:textId="1ED0BB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700CC234" w14:textId="7877965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34833822" w14:textId="03D0B33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3" w:type="dxa"/>
          </w:tcPr>
          <w:p w:rsidRPr="00632BBA" w:rsidR="00AF164D" w:rsidP="001F19AF" w:rsidRDefault="00AF164D" w14:paraId="290D31EA" w14:textId="5AFBAAB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6" w:type="dxa"/>
          </w:tcPr>
          <w:p w:rsidRPr="00632BBA" w:rsidR="00AF164D" w:rsidP="001F19AF" w:rsidRDefault="00AF164D" w14:paraId="7A40B55F" w14:textId="7D7DB7A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12AE42DF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</w:tcPr>
          <w:p w:rsidRPr="00632BBA" w:rsidR="00AF164D" w:rsidP="001F19AF" w:rsidRDefault="00AF164D" w14:paraId="4B3374EF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Kvapalný plyn</w:t>
            </w:r>
          </w:p>
        </w:tc>
        <w:tc>
          <w:tcPr>
            <w:tcW w:w="1302" w:type="dxa"/>
          </w:tcPr>
          <w:p w:rsidRPr="00632BBA" w:rsidR="00AF164D" w:rsidP="001F19AF" w:rsidRDefault="00AF164D" w14:paraId="1019E405" w14:textId="5EDF78C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4C4D5C92" w14:textId="3232B89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4EE53530" w14:textId="67B8A8D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4A365EB5" w14:textId="63D118F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3" w:type="dxa"/>
          </w:tcPr>
          <w:p w:rsidRPr="00632BBA" w:rsidR="00AF164D" w:rsidP="001F19AF" w:rsidRDefault="00AF164D" w14:paraId="22DC31A7" w14:textId="0A36651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6" w:type="dxa"/>
          </w:tcPr>
          <w:p w:rsidRPr="00632BBA" w:rsidR="00AF164D" w:rsidP="001F19AF" w:rsidRDefault="00AF164D" w14:paraId="74699CB8" w14:textId="51DC445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02A56C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</w:tcPr>
          <w:p w:rsidRPr="00632BBA" w:rsidR="00AF164D" w:rsidP="001F19AF" w:rsidRDefault="00AF164D" w14:paraId="42481A96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302" w:type="dxa"/>
          </w:tcPr>
          <w:p w:rsidRPr="00632BBA" w:rsidR="00AF164D" w:rsidP="001F19AF" w:rsidRDefault="00AF164D" w14:paraId="6330C176" w14:textId="61B1DA6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607AA4F5" w14:textId="6D1F37F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5C1723B8" w14:textId="6AEEFAF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7EC22614" w14:textId="7B00DB6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3" w:type="dxa"/>
          </w:tcPr>
          <w:p w:rsidRPr="00632BBA" w:rsidR="00AF164D" w:rsidP="001F19AF" w:rsidRDefault="00AF164D" w14:paraId="793BBE1B" w14:textId="75F60A9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6" w:type="dxa"/>
          </w:tcPr>
          <w:p w:rsidRPr="00632BBA" w:rsidR="00AF164D" w:rsidP="001F19AF" w:rsidRDefault="00AF164D" w14:paraId="03F900EE" w14:textId="3E2A406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76ACC530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</w:tcPr>
          <w:p w:rsidRPr="00632BBA" w:rsidR="00AF164D" w:rsidP="001F19AF" w:rsidRDefault="00AF164D" w14:paraId="1F397908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302" w:type="dxa"/>
          </w:tcPr>
          <w:p w:rsidRPr="00632BBA" w:rsidR="00AF164D" w:rsidP="001F19AF" w:rsidRDefault="00AF164D" w14:paraId="7AE4E951" w14:textId="5E27A5E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3AD7CF39" w14:textId="046CD4A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04358EDC" w14:textId="13E6483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15B63689" w14:textId="0B5340B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3" w:type="dxa"/>
          </w:tcPr>
          <w:p w:rsidRPr="00632BBA" w:rsidR="00AF164D" w:rsidP="001F19AF" w:rsidRDefault="00AF164D" w14:paraId="0A56EA7B" w14:textId="5F1A343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6" w:type="dxa"/>
          </w:tcPr>
          <w:p w:rsidRPr="00632BBA" w:rsidR="00AF164D" w:rsidP="001F19AF" w:rsidRDefault="00AF164D" w14:paraId="436E39D0" w14:textId="7F14E17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4278FA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</w:tcPr>
          <w:p w:rsidRPr="00632BBA" w:rsidR="00AF164D" w:rsidP="001F19AF" w:rsidRDefault="00DB7B4D" w14:paraId="5D15C077" w14:textId="591DFA0E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>
              <w:rPr>
                <w:rFonts w:eastAsia="MS Mincho" w:cstheme="minorHAnsi"/>
                <w:b w:val="0"/>
                <w:color w:val="6F6F6F"/>
                <w:lang w:val="sk-SK" w:eastAsia="de-DE"/>
              </w:rPr>
              <w:t>Odpad</w:t>
            </w:r>
          </w:p>
        </w:tc>
        <w:tc>
          <w:tcPr>
            <w:tcW w:w="1302" w:type="dxa"/>
          </w:tcPr>
          <w:p w:rsidRPr="00632BBA" w:rsidR="00AF164D" w:rsidP="001F19AF" w:rsidRDefault="00AF164D" w14:paraId="26858327" w14:textId="2F0847A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6B05348D" w14:textId="588986E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41BDE6B4" w14:textId="78E0863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2D486D5F" w14:textId="3EFFDD7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3" w:type="dxa"/>
          </w:tcPr>
          <w:p w:rsidRPr="00632BBA" w:rsidR="00AF164D" w:rsidP="001F19AF" w:rsidRDefault="00AF164D" w14:paraId="4E989127" w14:textId="4BF988B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6" w:type="dxa"/>
          </w:tcPr>
          <w:p w:rsidRPr="00632BBA" w:rsidR="00AF164D" w:rsidP="001F19AF" w:rsidRDefault="00AF164D" w14:paraId="4E05757C" w14:textId="3214331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3396F12B" w14:textId="77777777">
        <w:trPr>
          <w:trHeight w:val="6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</w:tcPr>
          <w:p w:rsidRPr="00632BBA" w:rsidR="00AF164D" w:rsidP="001F19AF" w:rsidRDefault="00AF164D" w14:paraId="3632B6A5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Iná biomasa</w:t>
            </w:r>
          </w:p>
        </w:tc>
        <w:tc>
          <w:tcPr>
            <w:tcW w:w="1302" w:type="dxa"/>
          </w:tcPr>
          <w:p w:rsidRPr="00632BBA" w:rsidR="00AF164D" w:rsidP="001F19AF" w:rsidRDefault="00AF164D" w14:paraId="5295A378" w14:textId="5F3ADE9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51AD1007" w14:textId="3AB224C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774CC9C9" w14:textId="40027E4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2" w:type="dxa"/>
          </w:tcPr>
          <w:p w:rsidRPr="00632BBA" w:rsidR="00AF164D" w:rsidP="001F19AF" w:rsidRDefault="00AF164D" w14:paraId="57E61DC7" w14:textId="6E2FEF7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3" w:type="dxa"/>
          </w:tcPr>
          <w:p w:rsidRPr="00632BBA" w:rsidR="00AF164D" w:rsidP="001F19AF" w:rsidRDefault="00AF164D" w14:paraId="32113B94" w14:textId="335F684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306" w:type="dxa"/>
          </w:tcPr>
          <w:p w:rsidRPr="00632BBA" w:rsidR="00AF164D" w:rsidP="001F19AF" w:rsidRDefault="00AF164D" w14:paraId="5A275FE6" w14:textId="6BB2547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</w:tbl>
    <w:p w:rsidRPr="00632BBA" w:rsidR="00AF164D" w:rsidP="00AF164D" w:rsidRDefault="00AF164D" w14:paraId="40AEC6B4" w14:textId="15100F57">
      <w:pPr>
        <w:spacing w:after="200" w:line="276" w:lineRule="auto"/>
        <w:jc w:val="left"/>
        <w:rPr>
          <w:rFonts w:eastAsia="MS Mincho"/>
          <w:b/>
          <w:color w:val="6F6F6F"/>
          <w:lang w:val="sk-SK" w:eastAsia="de-DE"/>
        </w:rPr>
      </w:pPr>
    </w:p>
    <w:p w:rsidRPr="00632BBA" w:rsidR="00AF164D" w:rsidRDefault="00AF164D" w14:paraId="24292C56" w14:textId="77777777">
      <w:pPr>
        <w:spacing w:after="200" w:line="276" w:lineRule="auto"/>
        <w:jc w:val="left"/>
        <w:rPr>
          <w:rFonts w:eastAsia="MS Mincho"/>
          <w:b/>
          <w:color w:val="6F6F6F"/>
          <w:lang w:val="sk-SK" w:eastAsia="de-DE"/>
        </w:rPr>
      </w:pPr>
      <w:r w:rsidRPr="00632BBA">
        <w:rPr>
          <w:rFonts w:eastAsia="MS Mincho"/>
          <w:b/>
          <w:color w:val="6F6F6F"/>
          <w:lang w:val="sk-SK" w:eastAsia="de-DE"/>
        </w:rPr>
        <w:br w:type="page"/>
      </w:r>
    </w:p>
    <w:p w:rsidRPr="00632BBA" w:rsidR="00AF164D" w:rsidP="00AF164D" w:rsidRDefault="00AF164D" w14:paraId="568A5C9E" w14:textId="77777777">
      <w:pPr>
        <w:spacing w:after="200" w:line="276" w:lineRule="auto"/>
        <w:jc w:val="left"/>
        <w:rPr>
          <w:rFonts w:eastAsia="MS Mincho"/>
          <w:b/>
          <w:color w:val="6F6F6F"/>
          <w:lang w:val="sk-SK" w:eastAsia="de-DE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4"/>
        <w:gridCol w:w="1294"/>
        <w:gridCol w:w="1295"/>
        <w:gridCol w:w="1295"/>
      </w:tblGrid>
      <w:tr w:rsidRPr="00632BBA" w:rsidR="00AF164D" w:rsidTr="001F19AF" w14:paraId="7F031E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0" w:type="dxa"/>
            <w:gridSpan w:val="7"/>
          </w:tcPr>
          <w:p w:rsidRPr="00632BBA" w:rsidR="00AF164D" w:rsidP="001F19AF" w:rsidRDefault="00FC02B0" w14:paraId="0C09B731" w14:textId="28C043FD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Lokálny z</w:t>
            </w:r>
            <w:r w:rsidR="00DB7B4D">
              <w:rPr>
                <w:rFonts w:eastAsia="MS Mincho" w:cstheme="minorHAnsi"/>
                <w:color w:val="FFFFFF" w:themeColor="background1"/>
                <w:lang w:val="sk-SK" w:eastAsia="de-DE"/>
              </w:rPr>
              <w:t>droj</w:t>
            </w:r>
            <w:r w:rsidRPr="00632BBA" w:rsidR="00AF164D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tepla/chladu [t</w:t>
            </w:r>
            <w:r w:rsidRPr="00632BBA" w:rsidR="00AF164D">
              <w:rPr>
                <w:color w:val="FFFFFF" w:themeColor="background1"/>
                <w:lang w:val="sk-SK"/>
              </w:rPr>
              <w:t>CO</w:t>
            </w:r>
            <w:r w:rsidRPr="00632BBA" w:rsidR="00AF164D">
              <w:rPr>
                <w:color w:val="FFFFFF" w:themeColor="background1"/>
                <w:vertAlign w:val="subscript"/>
                <w:lang w:val="sk-SK"/>
              </w:rPr>
              <w:t xml:space="preserve">2 </w:t>
            </w:r>
            <w:r w:rsidRPr="00632BBA" w:rsidR="00AF164D">
              <w:rPr>
                <w:color w:val="FFFFFF" w:themeColor="background1"/>
                <w:lang w:val="sk-SK"/>
              </w:rPr>
              <w:t>e</w:t>
            </w:r>
            <w:r w:rsidR="00453423">
              <w:rPr>
                <w:color w:val="FFFFFF" w:themeColor="background1"/>
                <w:lang w:val="sk-SK"/>
              </w:rPr>
              <w:t>q</w:t>
            </w:r>
            <w:r w:rsidRPr="00632BBA" w:rsidR="00AF164D">
              <w:rPr>
                <w:color w:val="FFFFFF" w:themeColor="background1"/>
                <w:lang w:val="sk-SK"/>
              </w:rPr>
              <w:t>]</w:t>
            </w:r>
          </w:p>
          <w:p w:rsidRPr="00632BBA" w:rsidR="00AF164D" w:rsidP="001F19AF" w:rsidRDefault="00325E28" w14:paraId="6BC5976F" w14:textId="4F62F45B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u w:val="single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u w:val="single"/>
                <w:lang w:val="sk-SK" w:eastAsia="de-DE"/>
              </w:rPr>
              <w:t>Centrálne zásobovanie teplom</w:t>
            </w:r>
            <w:r w:rsidRPr="00632BBA" w:rsidR="00AF164D">
              <w:rPr>
                <w:rFonts w:eastAsia="MS Mincho" w:cstheme="minorHAnsi"/>
                <w:color w:val="FFFFFF" w:themeColor="background1"/>
                <w:u w:val="single"/>
                <w:lang w:val="sk-SK" w:eastAsia="de-DE"/>
              </w:rPr>
              <w:t xml:space="preserve"> (iba vykurovanie)</w:t>
            </w:r>
          </w:p>
          <w:p w:rsidRPr="00632BBA" w:rsidR="00AF164D" w:rsidP="001F19AF" w:rsidRDefault="00AF164D" w14:paraId="164F65DA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color w:val="FFFFFF" w:themeColor="background1"/>
                <w:lang w:val="sk-SK"/>
              </w:rPr>
              <w:t xml:space="preserve">Rok inventarizácie: </w:t>
            </w:r>
            <w:r w:rsidRPr="00632BBA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632BBA" w:rsidR="00604C4F" w:rsidTr="001F19AF" w14:paraId="062491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7"/>
          </w:tcPr>
          <w:p w:rsidRPr="00632BBA" w:rsidR="00604C4F" w:rsidP="00604C4F" w:rsidRDefault="00604C4F" w14:paraId="35BBF14B" w14:textId="608B7976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lang w:val="sk-SK" w:eastAsia="de-DE"/>
              </w:rPr>
              <w:t xml:space="preserve">Vstup </w:t>
            </w:r>
            <w:r>
              <w:rPr>
                <w:lang w:val="sk-SK" w:eastAsia="de-DE"/>
              </w:rPr>
              <w:t xml:space="preserve">energetického </w:t>
            </w:r>
            <w:r w:rsidRPr="00632BBA">
              <w:rPr>
                <w:lang w:val="sk-SK" w:eastAsia="de-DE"/>
              </w:rPr>
              <w:t>nosiča (</w:t>
            </w:r>
            <w:r w:rsidRPr="00B37F4C">
              <w:rPr>
                <w:lang w:val="sk-SK" w:eastAsia="de-DE"/>
              </w:rPr>
              <w:t>tCO</w:t>
            </w:r>
            <w:r w:rsidRPr="00B37F4C">
              <w:rPr>
                <w:vertAlign w:val="subscript"/>
                <w:lang w:val="sk-SK" w:eastAsia="de-DE"/>
              </w:rPr>
              <w:t>2</w:t>
            </w:r>
            <w:r w:rsidRPr="00B37F4C">
              <w:rPr>
                <w:lang w:val="sk-SK" w:eastAsia="de-DE"/>
              </w:rPr>
              <w:t>eq</w:t>
            </w:r>
            <w:r w:rsidRPr="00632BBA">
              <w:rPr>
                <w:lang w:val="sk-SK" w:eastAsia="de-DE"/>
              </w:rPr>
              <w:t>)</w:t>
            </w:r>
          </w:p>
        </w:tc>
      </w:tr>
      <w:tr w:rsidRPr="00632BBA" w:rsidR="003D73F0" w:rsidTr="00F5710F" w14:paraId="5286E95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  <w:vAlign w:val="center"/>
          </w:tcPr>
          <w:p w:rsidRPr="00632BBA" w:rsidR="003D73F0" w:rsidP="003D73F0" w:rsidRDefault="003D73F0" w14:paraId="43E35241" w14:textId="73964ABA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color w:val="6F6F6F"/>
                <w:lang w:val="sk-SK" w:eastAsia="de-DE"/>
              </w:rPr>
              <w:t>Palivá</w:t>
            </w:r>
          </w:p>
        </w:tc>
        <w:tc>
          <w:tcPr>
            <w:tcW w:w="1294" w:type="dxa"/>
            <w:vAlign w:val="center"/>
          </w:tcPr>
          <w:p w:rsidRPr="00647890" w:rsidR="003D73F0" w:rsidP="003D73F0" w:rsidRDefault="003D73F0" w14:paraId="74A8C74B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  <w:r>
              <w:rPr>
                <w:b/>
                <w:color w:val="848484" w:themeColor="text1" w:themeTint="99"/>
                <w:lang w:val="sk-SK"/>
              </w:rPr>
              <w:t xml:space="preserve"> (BEI)</w:t>
            </w:r>
          </w:p>
          <w:p w:rsidRPr="00632BBA" w:rsidR="003D73F0" w:rsidP="003D73F0" w:rsidRDefault="003D73F0" w14:paraId="02D763B4" w14:textId="41E6A66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32BBA">
              <w:rPr>
                <w:lang w:val="sk-SK" w:eastAsia="de-DE"/>
              </w:rPr>
              <w:t>tCO</w:t>
            </w:r>
            <w:r w:rsidRPr="00D670C6">
              <w:rPr>
                <w:vertAlign w:val="subscript"/>
                <w:lang w:val="sk-SK" w:eastAsia="de-DE"/>
              </w:rPr>
              <w:t>2</w:t>
            </w:r>
            <w:r w:rsidR="00604C4F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94" w:type="dxa"/>
            <w:vAlign w:val="center"/>
          </w:tcPr>
          <w:p w:rsidRPr="00647890" w:rsidR="003D73F0" w:rsidP="003D73F0" w:rsidRDefault="003D73F0" w14:paraId="5AA2F0B3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604C4F" w14:paraId="1C18ACEF" w14:textId="2B300A6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32BBA">
              <w:rPr>
                <w:lang w:val="sk-SK" w:eastAsia="de-DE"/>
              </w:rPr>
              <w:t>tCO</w:t>
            </w:r>
            <w:r w:rsidRPr="00D670C6">
              <w:rPr>
                <w:vertAlign w:val="subscript"/>
                <w:lang w:val="sk-SK" w:eastAsia="de-DE"/>
              </w:rPr>
              <w:t>2</w:t>
            </w:r>
            <w:r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94" w:type="dxa"/>
            <w:vAlign w:val="center"/>
          </w:tcPr>
          <w:p w:rsidRPr="00647890" w:rsidR="003D73F0" w:rsidP="003D73F0" w:rsidRDefault="003D73F0" w14:paraId="16C7D628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604C4F" w14:paraId="79AF1DAC" w14:textId="45EC703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32BBA">
              <w:rPr>
                <w:lang w:val="sk-SK" w:eastAsia="de-DE"/>
              </w:rPr>
              <w:t>tCO</w:t>
            </w:r>
            <w:r w:rsidRPr="00D670C6">
              <w:rPr>
                <w:vertAlign w:val="subscript"/>
                <w:lang w:val="sk-SK" w:eastAsia="de-DE"/>
              </w:rPr>
              <w:t>2</w:t>
            </w:r>
            <w:r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94" w:type="dxa"/>
            <w:vAlign w:val="center"/>
          </w:tcPr>
          <w:p w:rsidRPr="00647890" w:rsidR="003D73F0" w:rsidP="003D73F0" w:rsidRDefault="003D73F0" w14:paraId="2358F040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604C4F" w14:paraId="4E123FF4" w14:textId="72EA86B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32BBA">
              <w:rPr>
                <w:lang w:val="sk-SK" w:eastAsia="de-DE"/>
              </w:rPr>
              <w:t>tCO</w:t>
            </w:r>
            <w:r w:rsidRPr="00D670C6">
              <w:rPr>
                <w:vertAlign w:val="subscript"/>
                <w:lang w:val="sk-SK" w:eastAsia="de-DE"/>
              </w:rPr>
              <w:t>2</w:t>
            </w:r>
            <w:r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95" w:type="dxa"/>
            <w:vAlign w:val="center"/>
          </w:tcPr>
          <w:p w:rsidRPr="00647890" w:rsidR="003D73F0" w:rsidP="003D73F0" w:rsidRDefault="003D73F0" w14:paraId="563B2CDD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604C4F" w14:paraId="2D2C3FD8" w14:textId="538D6AB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32BBA">
              <w:rPr>
                <w:lang w:val="sk-SK" w:eastAsia="de-DE"/>
              </w:rPr>
              <w:t>tCO</w:t>
            </w:r>
            <w:r w:rsidRPr="00D670C6">
              <w:rPr>
                <w:vertAlign w:val="subscript"/>
                <w:lang w:val="sk-SK" w:eastAsia="de-DE"/>
              </w:rPr>
              <w:t>2</w:t>
            </w:r>
            <w:r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95" w:type="dxa"/>
          </w:tcPr>
          <w:p w:rsidRPr="00647890" w:rsidR="003D73F0" w:rsidP="003D73F0" w:rsidRDefault="003D73F0" w14:paraId="5991B5E7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604C4F" w14:paraId="159A10E5" w14:textId="71B2001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32BBA">
              <w:rPr>
                <w:lang w:val="sk-SK" w:eastAsia="de-DE"/>
              </w:rPr>
              <w:t>tCO</w:t>
            </w:r>
            <w:r w:rsidRPr="00D670C6">
              <w:rPr>
                <w:vertAlign w:val="subscript"/>
                <w:lang w:val="sk-SK" w:eastAsia="de-DE"/>
              </w:rPr>
              <w:t>2</w:t>
            </w:r>
            <w:r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</w:tr>
      <w:tr w:rsidRPr="00632BBA" w:rsidR="00AF164D" w:rsidTr="001F19AF" w14:paraId="00E18C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:rsidRPr="00632BBA" w:rsidR="00AF164D" w:rsidP="001F19AF" w:rsidRDefault="00AF164D" w14:paraId="1CB2D21A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294" w:type="dxa"/>
          </w:tcPr>
          <w:p w:rsidRPr="00632BBA" w:rsidR="00AF164D" w:rsidP="001F19AF" w:rsidRDefault="00AF164D" w14:paraId="1332EFF6" w14:textId="60F39CB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242C72E8" w14:textId="07303F2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5840ED25" w14:textId="26618B7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4DD68D7E" w14:textId="3D3B48B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3AFEE793" w14:textId="469E2D43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6006D335" w14:textId="79F1A6F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3076FB3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:rsidRPr="00632BBA" w:rsidR="00AF164D" w:rsidP="001F19AF" w:rsidRDefault="00AF164D" w14:paraId="67CB2762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Kvapalný plyn</w:t>
            </w:r>
          </w:p>
        </w:tc>
        <w:tc>
          <w:tcPr>
            <w:tcW w:w="1294" w:type="dxa"/>
          </w:tcPr>
          <w:p w:rsidRPr="00632BBA" w:rsidR="00AF164D" w:rsidP="001F19AF" w:rsidRDefault="00AF164D" w14:paraId="77B2CBAB" w14:textId="1411855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213C4819" w14:textId="6ACB4B3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20A6ACFE" w14:textId="441B6A5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354751CF" w14:textId="43B2F98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0C1A3B42" w14:textId="5EE9A02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65600A46" w14:textId="7CD0521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489C17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:rsidRPr="00632BBA" w:rsidR="00AF164D" w:rsidP="001F19AF" w:rsidRDefault="00AF164D" w14:paraId="5F905A60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294" w:type="dxa"/>
          </w:tcPr>
          <w:p w:rsidRPr="00632BBA" w:rsidR="00AF164D" w:rsidP="001F19AF" w:rsidRDefault="00AF164D" w14:paraId="3FE7F635" w14:textId="4317E31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40DD2738" w14:textId="7E84AE1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7F36729F" w14:textId="03DADE0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66D83173" w14:textId="2D8C8BC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0EEDF401" w14:textId="46079FD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59B67B11" w14:textId="7F3597A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5DEB8FC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:rsidRPr="00632BBA" w:rsidR="00AF164D" w:rsidP="001F19AF" w:rsidRDefault="00AF164D" w14:paraId="2740C7BB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294" w:type="dxa"/>
          </w:tcPr>
          <w:p w:rsidRPr="00632BBA" w:rsidR="00AF164D" w:rsidP="001F19AF" w:rsidRDefault="00AF164D" w14:paraId="7B3B114B" w14:textId="64F650B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24136B93" w14:textId="1A3B033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1812ADA9" w14:textId="65877FB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1F9CFC45" w14:textId="5300ECC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6486AEAB" w14:textId="755B84C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1DE7BA87" w14:textId="066F429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6A273F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:rsidRPr="00632BBA" w:rsidR="00AF164D" w:rsidP="001F19AF" w:rsidRDefault="003D73F0" w14:paraId="30F8A59B" w14:textId="28B0205A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>
              <w:rPr>
                <w:rFonts w:eastAsia="MS Mincho" w:cstheme="minorHAnsi"/>
                <w:b w:val="0"/>
                <w:color w:val="6F6F6F"/>
                <w:lang w:val="sk-SK" w:eastAsia="de-DE"/>
              </w:rPr>
              <w:t>Odpad</w:t>
            </w:r>
          </w:p>
        </w:tc>
        <w:tc>
          <w:tcPr>
            <w:tcW w:w="1294" w:type="dxa"/>
          </w:tcPr>
          <w:p w:rsidRPr="00632BBA" w:rsidR="00AF164D" w:rsidP="001F19AF" w:rsidRDefault="00AF164D" w14:paraId="4DF607FF" w14:textId="7CDA70F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729D8F8F" w14:textId="4151DEB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21995D8F" w14:textId="36FA747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13A6ED20" w14:textId="2B1A9CB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05E3A49E" w14:textId="5AE555D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092EF986" w14:textId="5883FF4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AF164D" w:rsidTr="001F19AF" w14:paraId="5918F15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:rsidRPr="00632BBA" w:rsidR="00AF164D" w:rsidP="001F19AF" w:rsidRDefault="00AF164D" w14:paraId="7EA9D5F7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Iná biomasa</w:t>
            </w:r>
          </w:p>
        </w:tc>
        <w:tc>
          <w:tcPr>
            <w:tcW w:w="1294" w:type="dxa"/>
          </w:tcPr>
          <w:p w:rsidRPr="00632BBA" w:rsidR="00AF164D" w:rsidP="001F19AF" w:rsidRDefault="00AF164D" w14:paraId="5482708C" w14:textId="09332D9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2B24829A" w14:textId="016E8D6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32B31C52" w14:textId="73A44EC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632BBA" w:rsidR="00AF164D" w:rsidP="001F19AF" w:rsidRDefault="00AF164D" w14:paraId="1C524F7B" w14:textId="7447701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1CBFE56C" w14:textId="1E6DC5B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632BBA" w:rsidR="00AF164D" w:rsidP="001F19AF" w:rsidRDefault="00AF164D" w14:paraId="08D11B82" w14:textId="632BB28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</w:tbl>
    <w:p w:rsidRPr="00632BBA" w:rsidR="00AF164D" w:rsidP="00AF164D" w:rsidRDefault="00AF164D" w14:paraId="2CEF6967" w14:textId="77777777">
      <w:pPr>
        <w:pStyle w:val="C-Standardtext"/>
        <w:rPr>
          <w:lang w:val="sk-SK" w:eastAsia="de-DE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1546"/>
        <w:gridCol w:w="1127"/>
        <w:gridCol w:w="1267"/>
        <w:gridCol w:w="1268"/>
        <w:gridCol w:w="1268"/>
        <w:gridCol w:w="1268"/>
        <w:gridCol w:w="1254"/>
      </w:tblGrid>
      <w:tr w:rsidRPr="00632BBA" w:rsidR="00AF164D" w:rsidTr="0040222C" w14:paraId="2E40C4F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998" w:type="dxa"/>
            <w:gridSpan w:val="7"/>
          </w:tcPr>
          <w:p w:rsidRPr="00632BBA" w:rsidR="00AF164D" w:rsidP="001F19AF" w:rsidRDefault="00F36A34" w14:paraId="77AB633D" w14:textId="7CBDD7B2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L</w:t>
            </w:r>
            <w:r w:rsidR="00A14F6C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okálny </w:t>
            </w: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z</w:t>
            </w:r>
            <w:r w:rsidR="003D73F0">
              <w:rPr>
                <w:rFonts w:eastAsia="MS Mincho" w:cstheme="minorHAnsi"/>
                <w:color w:val="FFFFFF" w:themeColor="background1"/>
                <w:lang w:val="sk-SK" w:eastAsia="de-DE"/>
              </w:rPr>
              <w:t>droj</w:t>
            </w:r>
            <w:r w:rsidRPr="00632BBA" w:rsidR="00AF164D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tepla/chladu [t</w:t>
            </w:r>
            <w:r w:rsidRPr="00632BBA" w:rsidR="00AF164D">
              <w:rPr>
                <w:color w:val="FFFFFF" w:themeColor="background1"/>
                <w:lang w:val="sk-SK"/>
              </w:rPr>
              <w:t>CO</w:t>
            </w:r>
            <w:r w:rsidRPr="00632BBA" w:rsidR="00AF164D">
              <w:rPr>
                <w:color w:val="FFFFFF" w:themeColor="background1"/>
                <w:vertAlign w:val="subscript"/>
                <w:lang w:val="sk-SK"/>
              </w:rPr>
              <w:t xml:space="preserve">2 </w:t>
            </w:r>
            <w:r w:rsidRPr="00632BBA" w:rsidR="00AF164D">
              <w:rPr>
                <w:color w:val="FFFFFF" w:themeColor="background1"/>
                <w:lang w:val="sk-SK"/>
              </w:rPr>
              <w:t>e</w:t>
            </w:r>
            <w:r>
              <w:rPr>
                <w:color w:val="FFFFFF" w:themeColor="background1"/>
                <w:lang w:val="sk-SK"/>
              </w:rPr>
              <w:t>q</w:t>
            </w:r>
            <w:r w:rsidRPr="00632BBA" w:rsidR="00AF164D">
              <w:rPr>
                <w:color w:val="FFFFFF" w:themeColor="background1"/>
                <w:lang w:val="sk-SK"/>
              </w:rPr>
              <w:t>]</w:t>
            </w:r>
          </w:p>
          <w:p w:rsidRPr="00632BBA" w:rsidR="00AF164D" w:rsidP="001F19AF" w:rsidRDefault="00AF164D" w14:paraId="050B1EAA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u w:val="single"/>
                <w:lang w:val="sk-SK" w:eastAsia="de-DE"/>
              </w:rPr>
            </w:pPr>
            <w:r w:rsidRPr="00632BBA">
              <w:rPr>
                <w:rFonts w:eastAsia="MS Mincho" w:cstheme="minorHAnsi"/>
                <w:color w:val="FFFFFF" w:themeColor="background1"/>
                <w:u w:val="single"/>
                <w:lang w:val="sk-SK" w:eastAsia="de-DE"/>
              </w:rPr>
              <w:t>Iné</w:t>
            </w:r>
          </w:p>
          <w:p w:rsidRPr="00632BBA" w:rsidR="00AF164D" w:rsidP="001F19AF" w:rsidRDefault="00AF164D" w14:paraId="16A40AD8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color w:val="FFFFFF" w:themeColor="background1"/>
                <w:lang w:val="sk-SK"/>
              </w:rPr>
              <w:t xml:space="preserve">Rok inventarizácie: </w:t>
            </w:r>
            <w:r w:rsidRPr="00632BBA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632BBA" w:rsidR="003D73F0" w:rsidTr="0040222C" w14:paraId="2F7965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8" w:type="dxa"/>
            <w:gridSpan w:val="7"/>
          </w:tcPr>
          <w:p w:rsidRPr="00632BBA" w:rsidR="003D73F0" w:rsidP="003D73F0" w:rsidRDefault="003D73F0" w14:paraId="05D09F3C" w14:textId="2C1D1709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632BBA">
              <w:rPr>
                <w:lang w:val="sk-SK" w:eastAsia="de-DE"/>
              </w:rPr>
              <w:t xml:space="preserve">Vstup </w:t>
            </w:r>
            <w:r>
              <w:rPr>
                <w:lang w:val="sk-SK" w:eastAsia="de-DE"/>
              </w:rPr>
              <w:t xml:space="preserve">energetického </w:t>
            </w:r>
            <w:r w:rsidRPr="00632BBA">
              <w:rPr>
                <w:lang w:val="sk-SK" w:eastAsia="de-DE"/>
              </w:rPr>
              <w:t>nosiča (tCO</w:t>
            </w:r>
            <w:r w:rsidRPr="00AD5118">
              <w:rPr>
                <w:vertAlign w:val="subscript"/>
                <w:lang w:val="sk-SK" w:eastAsia="de-DE"/>
              </w:rPr>
              <w:t>2</w:t>
            </w:r>
            <w:r w:rsidR="00AD5118">
              <w:rPr>
                <w:lang w:val="sk-SK" w:eastAsia="de-DE"/>
              </w:rPr>
              <w:t>eq</w:t>
            </w:r>
            <w:r w:rsidRPr="00632BBA">
              <w:rPr>
                <w:lang w:val="sk-SK" w:eastAsia="de-DE"/>
              </w:rPr>
              <w:t>)</w:t>
            </w:r>
          </w:p>
        </w:tc>
      </w:tr>
      <w:tr w:rsidRPr="00632BBA" w:rsidR="002A78A3" w:rsidTr="0040222C" w14:paraId="5ED492DC" w14:textId="77777777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vAlign w:val="center"/>
          </w:tcPr>
          <w:p w:rsidRPr="00632BBA" w:rsidR="003D73F0" w:rsidP="003D73F0" w:rsidRDefault="003D73F0" w14:paraId="5F26ED5A" w14:textId="521A4EBD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color w:val="6F6F6F"/>
                <w:lang w:val="sk-SK" w:eastAsia="de-DE"/>
              </w:rPr>
              <w:t>Palivá</w:t>
            </w:r>
          </w:p>
        </w:tc>
        <w:tc>
          <w:tcPr>
            <w:tcW w:w="1127" w:type="dxa"/>
            <w:vAlign w:val="center"/>
          </w:tcPr>
          <w:p w:rsidRPr="00647890" w:rsidR="003D73F0" w:rsidP="003D73F0" w:rsidRDefault="003D73F0" w14:paraId="28CC0655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  <w:r>
              <w:rPr>
                <w:b/>
                <w:color w:val="848484" w:themeColor="text1" w:themeTint="99"/>
                <w:lang w:val="sk-SK"/>
              </w:rPr>
              <w:t xml:space="preserve"> (BEI)</w:t>
            </w:r>
          </w:p>
          <w:p w:rsidRPr="00632BBA" w:rsidR="003D73F0" w:rsidP="003D73F0" w:rsidRDefault="003D73F0" w14:paraId="736C8E07" w14:textId="4221799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2A78A3">
              <w:rPr>
                <w:b/>
                <w:color w:val="848484" w:themeColor="text1" w:themeTint="99"/>
                <w:sz w:val="20"/>
                <w:szCs w:val="20"/>
                <w:lang w:val="en-US"/>
              </w:rPr>
              <w:t>[</w:t>
            </w:r>
            <w:r w:rsidRPr="006B28BC" w:rsidR="00086B5E">
              <w:rPr>
                <w:lang w:val="sk-SK" w:eastAsia="de-DE"/>
              </w:rPr>
              <w:t>tCO</w:t>
            </w:r>
            <w:r w:rsidRPr="006B28BC" w:rsidR="00086B5E">
              <w:rPr>
                <w:vertAlign w:val="subscript"/>
                <w:lang w:val="sk-SK" w:eastAsia="de-DE"/>
              </w:rPr>
              <w:t>2</w:t>
            </w:r>
            <w:r w:rsidRPr="006B28BC" w:rsidR="00086B5E">
              <w:rPr>
                <w:lang w:val="sk-SK" w:eastAsia="de-DE"/>
              </w:rPr>
              <w:t>eq</w:t>
            </w:r>
            <w:r w:rsidRPr="002A78A3">
              <w:rPr>
                <w:b/>
                <w:color w:val="848484" w:themeColor="text1" w:themeTint="99"/>
                <w:sz w:val="20"/>
                <w:szCs w:val="20"/>
                <w:lang w:val="en-US"/>
              </w:rPr>
              <w:t>]</w:t>
            </w:r>
          </w:p>
        </w:tc>
        <w:tc>
          <w:tcPr>
            <w:tcW w:w="1267" w:type="dxa"/>
            <w:vAlign w:val="center"/>
          </w:tcPr>
          <w:p w:rsidRPr="00647890" w:rsidR="003D73F0" w:rsidP="003D73F0" w:rsidRDefault="003D73F0" w14:paraId="166C4484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3D73F0" w14:paraId="269197CF" w14:textId="01E682E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086B5E">
              <w:rPr>
                <w:lang w:val="sk-SK" w:eastAsia="de-DE"/>
              </w:rPr>
              <w:t>tCO</w:t>
            </w:r>
            <w:r w:rsidRPr="006B28BC" w:rsidR="00086B5E">
              <w:rPr>
                <w:vertAlign w:val="subscript"/>
                <w:lang w:val="sk-SK" w:eastAsia="de-DE"/>
              </w:rPr>
              <w:t>2</w:t>
            </w:r>
            <w:r w:rsidRPr="006B28BC" w:rsidR="00086B5E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68" w:type="dxa"/>
            <w:vAlign w:val="center"/>
          </w:tcPr>
          <w:p w:rsidRPr="00647890" w:rsidR="003D73F0" w:rsidP="003D73F0" w:rsidRDefault="003D73F0" w14:paraId="6BA5E322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3D73F0" w14:paraId="3A799E04" w14:textId="22D9B47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086B5E">
              <w:rPr>
                <w:lang w:val="sk-SK" w:eastAsia="de-DE"/>
              </w:rPr>
              <w:t>tCO</w:t>
            </w:r>
            <w:r w:rsidRPr="006B28BC" w:rsidR="00086B5E">
              <w:rPr>
                <w:vertAlign w:val="subscript"/>
                <w:lang w:val="sk-SK" w:eastAsia="de-DE"/>
              </w:rPr>
              <w:t>2</w:t>
            </w:r>
            <w:r w:rsidRPr="006B28BC" w:rsidR="00086B5E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68" w:type="dxa"/>
            <w:vAlign w:val="center"/>
          </w:tcPr>
          <w:p w:rsidRPr="00647890" w:rsidR="003D73F0" w:rsidP="003D73F0" w:rsidRDefault="003D73F0" w14:paraId="05A382A2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3D73F0" w14:paraId="66AFD3AC" w14:textId="0A00DE9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086B5E">
              <w:rPr>
                <w:lang w:val="sk-SK" w:eastAsia="de-DE"/>
              </w:rPr>
              <w:t>tCO</w:t>
            </w:r>
            <w:r w:rsidRPr="006B28BC" w:rsidR="00086B5E">
              <w:rPr>
                <w:vertAlign w:val="subscript"/>
                <w:lang w:val="sk-SK" w:eastAsia="de-DE"/>
              </w:rPr>
              <w:t>2</w:t>
            </w:r>
            <w:r w:rsidRPr="006B28BC" w:rsidR="00086B5E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68" w:type="dxa"/>
            <w:vAlign w:val="center"/>
          </w:tcPr>
          <w:p w:rsidRPr="00647890" w:rsidR="003D73F0" w:rsidP="003D73F0" w:rsidRDefault="003D73F0" w14:paraId="7E4F98FA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3D73F0" w14:paraId="02584D9F" w14:textId="565D1C2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086B5E">
              <w:rPr>
                <w:lang w:val="sk-SK" w:eastAsia="de-DE"/>
              </w:rPr>
              <w:t>tCO</w:t>
            </w:r>
            <w:r w:rsidRPr="006B28BC" w:rsidR="00086B5E">
              <w:rPr>
                <w:vertAlign w:val="subscript"/>
                <w:lang w:val="sk-SK" w:eastAsia="de-DE"/>
              </w:rPr>
              <w:t>2</w:t>
            </w:r>
            <w:r w:rsidRPr="006B28BC" w:rsidR="00086B5E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  <w:tc>
          <w:tcPr>
            <w:tcW w:w="1249" w:type="dxa"/>
          </w:tcPr>
          <w:p w:rsidRPr="00647890" w:rsidR="003D73F0" w:rsidP="003D73F0" w:rsidRDefault="003D73F0" w14:paraId="49DCEAF1" w14:textId="77777777">
            <w:pPr>
              <w:pStyle w:val="TabellenHeading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48484" w:themeColor="text1" w:themeTint="99"/>
                <w:lang w:val="sk-SK"/>
              </w:rPr>
            </w:pPr>
            <w:r w:rsidRPr="00647890">
              <w:rPr>
                <w:b/>
                <w:color w:val="848484" w:themeColor="text1" w:themeTint="99"/>
                <w:lang w:val="sk-SK"/>
              </w:rPr>
              <w:t>20</w:t>
            </w:r>
            <w:r w:rsidRPr="00647890">
              <w:rPr>
                <w:b/>
                <w:color w:val="848484" w:themeColor="text1" w:themeTint="99"/>
                <w:highlight w:val="yellow"/>
                <w:lang w:val="sk-SK"/>
              </w:rPr>
              <w:t>xx</w:t>
            </w:r>
          </w:p>
          <w:p w:rsidRPr="00632BBA" w:rsidR="003D73F0" w:rsidP="003D73F0" w:rsidRDefault="003D73F0" w14:paraId="10A681F7" w14:textId="29F92E2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  <w:r w:rsidRPr="00647890">
              <w:rPr>
                <w:b/>
                <w:color w:val="848484" w:themeColor="text1" w:themeTint="99"/>
                <w:lang w:val="en-US"/>
              </w:rPr>
              <w:t>[</w:t>
            </w:r>
            <w:r w:rsidRPr="006B28BC" w:rsidR="00086B5E">
              <w:rPr>
                <w:lang w:val="sk-SK" w:eastAsia="de-DE"/>
              </w:rPr>
              <w:t>tCO</w:t>
            </w:r>
            <w:r w:rsidRPr="006B28BC" w:rsidR="00086B5E">
              <w:rPr>
                <w:vertAlign w:val="subscript"/>
                <w:lang w:val="sk-SK" w:eastAsia="de-DE"/>
              </w:rPr>
              <w:t>2</w:t>
            </w:r>
            <w:r w:rsidRPr="006B28BC" w:rsidR="00086B5E">
              <w:rPr>
                <w:lang w:val="sk-SK" w:eastAsia="de-DE"/>
              </w:rPr>
              <w:t>eq</w:t>
            </w:r>
            <w:r w:rsidRPr="00647890">
              <w:rPr>
                <w:b/>
                <w:color w:val="848484" w:themeColor="text1" w:themeTint="99"/>
                <w:lang w:val="en-US"/>
              </w:rPr>
              <w:t>]</w:t>
            </w:r>
          </w:p>
        </w:tc>
      </w:tr>
      <w:tr w:rsidRPr="00632BBA" w:rsidR="002A78A3" w:rsidTr="0040222C" w14:paraId="2D79E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</w:tcPr>
          <w:p w:rsidRPr="00632BBA" w:rsidR="003D73F0" w:rsidP="003D73F0" w:rsidRDefault="003D73F0" w14:paraId="1C12E042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127" w:type="dxa"/>
          </w:tcPr>
          <w:p w:rsidRPr="00632BBA" w:rsidR="003D73F0" w:rsidP="003D73F0" w:rsidRDefault="003D73F0" w14:paraId="1B3211C1" w14:textId="5AECBE9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7" w:type="dxa"/>
          </w:tcPr>
          <w:p w:rsidRPr="00632BBA" w:rsidR="003D73F0" w:rsidP="003D73F0" w:rsidRDefault="003D73F0" w14:paraId="6ADFE16B" w14:textId="1BE5D36D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29D7AA94" w14:textId="68B5A773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51B7A809" w14:textId="4923425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0DB64AEC" w14:textId="16B56CF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49" w:type="dxa"/>
          </w:tcPr>
          <w:p w:rsidRPr="00632BBA" w:rsidR="003D73F0" w:rsidP="003D73F0" w:rsidRDefault="003D73F0" w14:paraId="2564F78F" w14:textId="1B43E503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2A78A3" w:rsidTr="0040222C" w14:paraId="626F799D" w14:textId="7777777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</w:tcPr>
          <w:p w:rsidRPr="00632BBA" w:rsidR="003D73F0" w:rsidP="003D73F0" w:rsidRDefault="003D73F0" w14:paraId="38E45DEE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Kvapalný plyn</w:t>
            </w:r>
          </w:p>
        </w:tc>
        <w:tc>
          <w:tcPr>
            <w:tcW w:w="1127" w:type="dxa"/>
          </w:tcPr>
          <w:p w:rsidRPr="00632BBA" w:rsidR="003D73F0" w:rsidP="003D73F0" w:rsidRDefault="003D73F0" w14:paraId="2BF4576B" w14:textId="3F98481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7" w:type="dxa"/>
          </w:tcPr>
          <w:p w:rsidRPr="00632BBA" w:rsidR="003D73F0" w:rsidP="003D73F0" w:rsidRDefault="003D73F0" w14:paraId="57CA632F" w14:textId="39319E7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0A4BEE93" w14:textId="702AE8C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1E0C317B" w14:textId="09D94B5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54D2F860" w14:textId="4632119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49" w:type="dxa"/>
          </w:tcPr>
          <w:p w:rsidRPr="00632BBA" w:rsidR="003D73F0" w:rsidP="003D73F0" w:rsidRDefault="003D73F0" w14:paraId="3C8F59A9" w14:textId="4759417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2A78A3" w:rsidTr="0040222C" w14:paraId="052F11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</w:tcPr>
          <w:p w:rsidRPr="00632BBA" w:rsidR="003D73F0" w:rsidP="003D73F0" w:rsidRDefault="003D73F0" w14:paraId="69997857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127" w:type="dxa"/>
          </w:tcPr>
          <w:p w:rsidRPr="00632BBA" w:rsidR="003D73F0" w:rsidP="003D73F0" w:rsidRDefault="003D73F0" w14:paraId="3FAA888F" w14:textId="1F79106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7" w:type="dxa"/>
          </w:tcPr>
          <w:p w:rsidRPr="00632BBA" w:rsidR="003D73F0" w:rsidP="003D73F0" w:rsidRDefault="003D73F0" w14:paraId="0C459F75" w14:textId="48DE9EA6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6603063F" w14:textId="280AFED3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1D138850" w14:textId="22DD8A2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11612E58" w14:textId="4B76AD2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49" w:type="dxa"/>
          </w:tcPr>
          <w:p w:rsidRPr="00632BBA" w:rsidR="003D73F0" w:rsidP="003D73F0" w:rsidRDefault="003D73F0" w14:paraId="583BB22B" w14:textId="5011870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2A78A3" w:rsidTr="0040222C" w14:paraId="7FDC0C09" w14:textId="7777777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</w:tcPr>
          <w:p w:rsidRPr="00632BBA" w:rsidR="003D73F0" w:rsidP="003D73F0" w:rsidRDefault="003D73F0" w14:paraId="79BBB14C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lastRenderedPageBreak/>
              <w:t>Uhlie</w:t>
            </w:r>
          </w:p>
        </w:tc>
        <w:tc>
          <w:tcPr>
            <w:tcW w:w="1127" w:type="dxa"/>
          </w:tcPr>
          <w:p w:rsidRPr="00632BBA" w:rsidR="003D73F0" w:rsidP="003D73F0" w:rsidRDefault="003D73F0" w14:paraId="308DADBE" w14:textId="1F6997D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7" w:type="dxa"/>
          </w:tcPr>
          <w:p w:rsidRPr="00632BBA" w:rsidR="003D73F0" w:rsidP="003D73F0" w:rsidRDefault="003D73F0" w14:paraId="464F12B0" w14:textId="51CF793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628CBA69" w14:textId="2D55DB6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4BD82B21" w14:textId="1A8CF9B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3EFB7ACA" w14:textId="37823DE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49" w:type="dxa"/>
          </w:tcPr>
          <w:p w:rsidRPr="00632BBA" w:rsidR="003D73F0" w:rsidP="003D73F0" w:rsidRDefault="003D73F0" w14:paraId="50A25D24" w14:textId="0277584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2A78A3" w:rsidTr="0040222C" w14:paraId="6E2936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</w:tcPr>
          <w:p w:rsidRPr="00632BBA" w:rsidR="003D73F0" w:rsidP="003D73F0" w:rsidRDefault="003D73F0" w14:paraId="37C6ACEE" w14:textId="3CD38FE4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>
              <w:rPr>
                <w:rFonts w:eastAsia="MS Mincho" w:cstheme="minorHAnsi"/>
                <w:b w:val="0"/>
                <w:color w:val="6F6F6F"/>
                <w:lang w:val="sk-SK" w:eastAsia="de-DE"/>
              </w:rPr>
              <w:t>Odpad</w:t>
            </w:r>
          </w:p>
        </w:tc>
        <w:tc>
          <w:tcPr>
            <w:tcW w:w="1127" w:type="dxa"/>
          </w:tcPr>
          <w:p w:rsidRPr="00632BBA" w:rsidR="003D73F0" w:rsidP="003D73F0" w:rsidRDefault="003D73F0" w14:paraId="5BE50372" w14:textId="672B37A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7" w:type="dxa"/>
          </w:tcPr>
          <w:p w:rsidRPr="00632BBA" w:rsidR="003D73F0" w:rsidP="003D73F0" w:rsidRDefault="003D73F0" w14:paraId="7BC21636" w14:textId="65221276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5FDB01BD" w14:textId="3990052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6FDE8DB1" w14:textId="1A047F3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47EEBDEE" w14:textId="0AE1F86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49" w:type="dxa"/>
          </w:tcPr>
          <w:p w:rsidRPr="00632BBA" w:rsidR="003D73F0" w:rsidP="003D73F0" w:rsidRDefault="003D73F0" w14:paraId="2CF92C67" w14:textId="30F38FD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  <w:tr w:rsidRPr="00632BBA" w:rsidR="002A78A3" w:rsidTr="0040222C" w14:paraId="748555B8" w14:textId="7777777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</w:tcPr>
          <w:p w:rsidRPr="00632BBA" w:rsidR="003D73F0" w:rsidP="003D73F0" w:rsidRDefault="003D73F0" w14:paraId="3E1100A5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632BBA">
              <w:rPr>
                <w:rFonts w:eastAsia="MS Mincho" w:cstheme="minorHAnsi"/>
                <w:b w:val="0"/>
                <w:color w:val="6F6F6F"/>
                <w:lang w:val="sk-SK" w:eastAsia="de-DE"/>
              </w:rPr>
              <w:t>Iná biomasa</w:t>
            </w:r>
          </w:p>
        </w:tc>
        <w:tc>
          <w:tcPr>
            <w:tcW w:w="1127" w:type="dxa"/>
          </w:tcPr>
          <w:p w:rsidRPr="00632BBA" w:rsidR="003D73F0" w:rsidP="003D73F0" w:rsidRDefault="003D73F0" w14:paraId="2D5283BF" w14:textId="6A1C7DD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7" w:type="dxa"/>
          </w:tcPr>
          <w:p w:rsidRPr="00632BBA" w:rsidR="003D73F0" w:rsidP="003D73F0" w:rsidRDefault="003D73F0" w14:paraId="51950D01" w14:textId="1D01D38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5E20B84D" w14:textId="1BE4363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284B531E" w14:textId="41C7751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68" w:type="dxa"/>
          </w:tcPr>
          <w:p w:rsidRPr="00632BBA" w:rsidR="003D73F0" w:rsidP="003D73F0" w:rsidRDefault="003D73F0" w14:paraId="6CC06403" w14:textId="7F1ACA1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49" w:type="dxa"/>
          </w:tcPr>
          <w:p w:rsidRPr="00632BBA" w:rsidR="003D73F0" w:rsidP="003D73F0" w:rsidRDefault="003D73F0" w14:paraId="2BC9B72F" w14:textId="00029BA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</w:tbl>
    <w:p w:rsidRPr="00632BBA" w:rsidR="00967961" w:rsidP="00D9101C" w:rsidRDefault="0044720E" w14:paraId="2F1D0D87" w14:textId="0C76EA5C">
      <w:pPr>
        <w:pStyle w:val="Heading3"/>
        <w:rPr>
          <w:lang w:val="sk-SK"/>
        </w:rPr>
      </w:pPr>
      <w:bookmarkStart w:name="_Toc165032065" w:id="8"/>
      <w:r w:rsidRPr="00632BBA">
        <w:rPr>
          <w:lang w:val="sk-SK"/>
        </w:rPr>
        <w:t xml:space="preserve">Ďalšie charakteristiky </w:t>
      </w:r>
      <w:r w:rsidR="0024141B">
        <w:rPr>
          <w:lang w:val="sk-SK"/>
        </w:rPr>
        <w:t>odvetvia</w:t>
      </w:r>
      <w:bookmarkEnd w:id="8"/>
    </w:p>
    <w:p w:rsidRPr="00632BBA" w:rsidR="00D9101C" w:rsidP="00D9101C" w:rsidRDefault="004924CE" w14:paraId="3FD6EF3A" w14:textId="3FC67DAB">
      <w:pPr>
        <w:rPr>
          <w:b/>
          <w:lang w:val="sk-SK" w:bidi="ar-SA"/>
        </w:rPr>
      </w:pPr>
      <w:r>
        <w:rPr>
          <w:b/>
          <w:lang w:val="sk-SK" w:bidi="ar-SA"/>
        </w:rPr>
        <w:t xml:space="preserve">Sem </w:t>
      </w:r>
      <w:r w:rsidRPr="00632BBA" w:rsidR="00D9101C">
        <w:rPr>
          <w:b/>
          <w:lang w:val="sk-SK" w:bidi="ar-SA"/>
        </w:rPr>
        <w:t xml:space="preserve">sa môžu uviesť niektoré </w:t>
      </w:r>
      <w:r w:rsidR="008545A1">
        <w:rPr>
          <w:b/>
          <w:lang w:val="sk-SK" w:bidi="ar-SA"/>
        </w:rPr>
        <w:t xml:space="preserve">ďalšie </w:t>
      </w:r>
      <w:r w:rsidRPr="00632BBA" w:rsidR="00D9101C">
        <w:rPr>
          <w:b/>
          <w:lang w:val="sk-SK" w:bidi="ar-SA"/>
        </w:rPr>
        <w:t xml:space="preserve">charakteristiky </w:t>
      </w:r>
      <w:r w:rsidR="008545A1">
        <w:rPr>
          <w:b/>
          <w:lang w:val="sk-SK" w:bidi="ar-SA"/>
        </w:rPr>
        <w:t>odvetvia</w:t>
      </w:r>
      <w:r w:rsidR="00407DF6">
        <w:rPr>
          <w:b/>
          <w:lang w:val="sk-SK" w:bidi="ar-SA"/>
        </w:rPr>
        <w:t>, ak sú dostupné. Ide n</w:t>
      </w:r>
      <w:r w:rsidRPr="00632BBA" w:rsidR="00D9101C">
        <w:rPr>
          <w:b/>
          <w:lang w:val="sk-SK" w:bidi="ar-SA"/>
        </w:rPr>
        <w:t>apríklad</w:t>
      </w:r>
      <w:r w:rsidR="00407DF6">
        <w:rPr>
          <w:b/>
          <w:lang w:val="sk-SK" w:bidi="ar-SA"/>
        </w:rPr>
        <w:t xml:space="preserve"> o</w:t>
      </w:r>
      <w:r w:rsidRPr="00632BBA" w:rsidR="00D9101C">
        <w:rPr>
          <w:b/>
          <w:lang w:val="sk-SK" w:bidi="ar-SA"/>
        </w:rPr>
        <w:t>:</w:t>
      </w:r>
    </w:p>
    <w:p w:rsidRPr="00632BBA" w:rsidR="00D9101C" w:rsidP="00D9101C" w:rsidRDefault="00D9101C" w14:paraId="33A44EC6" w14:textId="77777777">
      <w:pPr>
        <w:rPr>
          <w:b/>
          <w:lang w:val="sk-SK" w:bidi="ar-SA"/>
        </w:rPr>
      </w:pPr>
    </w:p>
    <w:p w:rsidRPr="00632BBA" w:rsidR="0044720E" w:rsidP="0044720E" w:rsidRDefault="00D9101C" w14:paraId="3BE12B8F" w14:textId="2836BA79">
      <w:pPr>
        <w:rPr>
          <w:b/>
          <w:lang w:val="sk-SK" w:bidi="ar-SA"/>
        </w:rPr>
      </w:pPr>
      <w:r w:rsidRPr="00632BBA">
        <w:rPr>
          <w:b/>
          <w:lang w:val="sk-SK" w:bidi="ar-SA"/>
        </w:rPr>
        <w:t xml:space="preserve">- počet OZE zariadení </w:t>
      </w:r>
      <w:r w:rsidR="003F5EEC">
        <w:rPr>
          <w:b/>
          <w:lang w:val="sk-SK" w:bidi="ar-SA"/>
        </w:rPr>
        <w:t>podľa kategórie</w:t>
      </w:r>
      <w:r w:rsidRPr="00632BBA">
        <w:rPr>
          <w:b/>
          <w:lang w:val="sk-SK" w:bidi="ar-SA"/>
        </w:rPr>
        <w:t>;</w:t>
      </w:r>
    </w:p>
    <w:p w:rsidRPr="00632BBA" w:rsidR="00002978" w:rsidP="00D9101C" w:rsidRDefault="0044720E" w14:paraId="4B963149" w14:textId="4D92A354">
      <w:pPr>
        <w:rPr>
          <w:b/>
          <w:lang w:val="sk-SK" w:bidi="ar-SA"/>
        </w:rPr>
      </w:pPr>
      <w:r w:rsidRPr="00632BBA">
        <w:rPr>
          <w:b/>
          <w:lang w:val="sk-SK" w:bidi="ar-SA"/>
        </w:rPr>
        <w:t xml:space="preserve">- </w:t>
      </w:r>
      <w:r w:rsidR="00BD02F3">
        <w:rPr>
          <w:b/>
          <w:lang w:val="sk-SK" w:bidi="ar-SA"/>
        </w:rPr>
        <w:t>množstvo</w:t>
      </w:r>
      <w:r w:rsidRPr="00632BBA">
        <w:rPr>
          <w:b/>
          <w:lang w:val="sk-SK" w:bidi="ar-SA"/>
        </w:rPr>
        <w:t xml:space="preserve"> energie z OZE </w:t>
      </w:r>
      <w:r w:rsidR="00BD02F3">
        <w:rPr>
          <w:b/>
          <w:lang w:val="sk-SK" w:bidi="ar-SA"/>
        </w:rPr>
        <w:t>podľa kategórie</w:t>
      </w:r>
      <w:r w:rsidRPr="00632BBA">
        <w:rPr>
          <w:b/>
          <w:lang w:val="sk-SK" w:bidi="ar-SA"/>
        </w:rPr>
        <w:t>;</w:t>
      </w:r>
    </w:p>
    <w:p w:rsidRPr="00632BBA" w:rsidR="00AF164D" w:rsidP="00D9101C" w:rsidRDefault="00AF164D" w14:paraId="5A96ADC4" w14:textId="7D8E85B3">
      <w:pPr>
        <w:rPr>
          <w:b/>
          <w:lang w:val="sk-SK" w:bidi="ar-SA"/>
        </w:rPr>
      </w:pPr>
      <w:r w:rsidRPr="00632BBA">
        <w:rPr>
          <w:b/>
          <w:lang w:val="sk-SK" w:bidi="ar-SA"/>
        </w:rPr>
        <w:t xml:space="preserve">- počet zariadení </w:t>
      </w:r>
      <w:r w:rsidR="00AB6DAB">
        <w:rPr>
          <w:b/>
          <w:lang w:val="sk-SK" w:bidi="ar-SA"/>
        </w:rPr>
        <w:t>na neobnoviteľné zdroje energie</w:t>
      </w:r>
      <w:r w:rsidRPr="00632BBA">
        <w:rPr>
          <w:b/>
          <w:lang w:val="sk-SK" w:bidi="ar-SA"/>
        </w:rPr>
        <w:t xml:space="preserve"> </w:t>
      </w:r>
      <w:r w:rsidR="00AB6DAB">
        <w:rPr>
          <w:b/>
          <w:lang w:val="sk-SK" w:bidi="ar-SA"/>
        </w:rPr>
        <w:t>podľa kategórie</w:t>
      </w:r>
      <w:r w:rsidRPr="00632BBA">
        <w:rPr>
          <w:b/>
          <w:lang w:val="sk-SK" w:bidi="ar-SA"/>
        </w:rPr>
        <w:t>;</w:t>
      </w:r>
    </w:p>
    <w:p w:rsidRPr="00632BBA" w:rsidR="00AF164D" w:rsidP="00D9101C" w:rsidRDefault="00AF164D" w14:paraId="05C6C10E" w14:textId="16A244AB">
      <w:pPr>
        <w:rPr>
          <w:b/>
          <w:lang w:val="sk-SK" w:bidi="ar-SA"/>
        </w:rPr>
      </w:pPr>
      <w:r w:rsidRPr="00632BBA">
        <w:rPr>
          <w:b/>
          <w:lang w:val="sk-SK" w:bidi="ar-SA"/>
        </w:rPr>
        <w:t xml:space="preserve">- </w:t>
      </w:r>
      <w:r w:rsidR="001878E4">
        <w:rPr>
          <w:b/>
          <w:lang w:val="sk-SK" w:bidi="ar-SA"/>
        </w:rPr>
        <w:t>množstvo energie z neobnoviteľných zdrojov podľa kategórie;</w:t>
      </w:r>
    </w:p>
    <w:p w:rsidRPr="00632BBA" w:rsidR="00AF164D" w:rsidP="00D9101C" w:rsidRDefault="00AF164D" w14:paraId="7CF66DFC" w14:textId="4150F46E">
      <w:pPr>
        <w:rPr>
          <w:b/>
          <w:lang w:val="sk-SK" w:bidi="ar-SA"/>
        </w:rPr>
      </w:pPr>
      <w:r w:rsidRPr="00632BBA">
        <w:rPr>
          <w:b/>
          <w:lang w:val="sk-SK" w:bidi="ar-SA"/>
        </w:rPr>
        <w:t xml:space="preserve">- počet budov (verejných a súkromných) pripojených k </w:t>
      </w:r>
      <w:r w:rsidR="003D73F0">
        <w:rPr>
          <w:b/>
          <w:lang w:val="sk-SK" w:bidi="ar-SA"/>
        </w:rPr>
        <w:t>CZT</w:t>
      </w:r>
      <w:r w:rsidRPr="00632BBA">
        <w:rPr>
          <w:b/>
          <w:lang w:val="sk-SK" w:bidi="ar-SA"/>
        </w:rPr>
        <w:t>;</w:t>
      </w:r>
    </w:p>
    <w:p w:rsidRPr="00632BBA" w:rsidR="00AF164D" w:rsidP="00D9101C" w:rsidRDefault="00AF164D" w14:paraId="7D46F39E" w14:textId="1F3C1730">
      <w:pPr>
        <w:rPr>
          <w:b/>
          <w:lang w:val="sk-SK" w:bidi="ar-SA"/>
        </w:rPr>
      </w:pPr>
      <w:r w:rsidRPr="00632BBA">
        <w:rPr>
          <w:b/>
          <w:lang w:val="sk-SK" w:bidi="ar-SA"/>
        </w:rPr>
        <w:t xml:space="preserve">- počet rodín pripojených k </w:t>
      </w:r>
      <w:r w:rsidR="003D73F0">
        <w:rPr>
          <w:b/>
          <w:lang w:val="sk-SK" w:bidi="ar-SA"/>
        </w:rPr>
        <w:t>CZT</w:t>
      </w:r>
      <w:r w:rsidRPr="00632BBA">
        <w:rPr>
          <w:b/>
          <w:lang w:val="sk-SK" w:bidi="ar-SA"/>
        </w:rPr>
        <w:t>;</w:t>
      </w:r>
    </w:p>
    <w:p w:rsidRPr="00632BBA" w:rsidR="0068140A" w:rsidP="0044720E" w:rsidRDefault="0044720E" w14:paraId="1E572A5B" w14:textId="414021B2">
      <w:pPr>
        <w:rPr>
          <w:b/>
          <w:lang w:val="sk-SK" w:bidi="ar-SA"/>
        </w:rPr>
      </w:pPr>
      <w:r w:rsidRPr="00632BBA">
        <w:rPr>
          <w:b/>
          <w:lang w:val="sk-SK" w:bidi="ar-SA"/>
        </w:rPr>
        <w:t>- iné</w:t>
      </w:r>
      <w:r w:rsidR="005E5D7D">
        <w:rPr>
          <w:b/>
          <w:lang w:val="sk-SK" w:bidi="ar-SA"/>
        </w:rPr>
        <w:t>.</w:t>
      </w:r>
    </w:p>
    <w:p w:rsidRPr="00632BBA" w:rsidR="00D9101C" w:rsidRDefault="00D9101C" w14:paraId="5CD5E787" w14:textId="6C6D288D">
      <w:pPr>
        <w:spacing w:after="200" w:line="276" w:lineRule="auto"/>
        <w:jc w:val="left"/>
        <w:rPr>
          <w:lang w:val="sk-SK" w:eastAsia="de-DE" w:bidi="ar-SA"/>
        </w:rPr>
      </w:pPr>
      <w:r w:rsidRPr="00632BBA">
        <w:rPr>
          <w:lang w:val="sk-SK" w:eastAsia="de-DE" w:bidi="ar-SA"/>
        </w:rPr>
        <w:br w:type="page"/>
      </w:r>
    </w:p>
    <w:p w:rsidRPr="00632BBA" w:rsidR="00E650C2" w:rsidP="00E650C2" w:rsidRDefault="00E650C2" w14:paraId="32B9A275" w14:textId="77777777">
      <w:pPr>
        <w:rPr>
          <w:lang w:val="sk-SK" w:eastAsia="de-DE" w:bidi="ar-SA"/>
        </w:rPr>
      </w:pPr>
    </w:p>
    <w:p w:rsidRPr="00632BBA" w:rsidR="00401E32" w:rsidP="002C0498" w:rsidRDefault="00CF5BD9" w14:paraId="73E4353D" w14:textId="04BBD54B">
      <w:pPr>
        <w:pStyle w:val="Heading2C4S"/>
        <w:rPr>
          <w:lang w:val="sk-SK"/>
        </w:rPr>
      </w:pPr>
      <w:bookmarkStart w:name="_Toc165032066" w:id="9"/>
      <w:r w:rsidRPr="00CF5BD9">
        <w:rPr>
          <w:lang w:val="sk-SK"/>
        </w:rPr>
        <w:t>Výzvy, možnosti a aktivity</w:t>
      </w:r>
      <w:bookmarkEnd w:id="9"/>
    </w:p>
    <w:p w:rsidRPr="00632BBA" w:rsidR="00E650C2" w:rsidP="00AA02DE" w:rsidRDefault="00E437A1" w14:paraId="782636AE" w14:textId="341AC505">
      <w:pPr>
        <w:rPr>
          <w:b/>
          <w:lang w:val="sk-SK" w:eastAsia="de-DE" w:bidi="ar-SA"/>
        </w:rPr>
      </w:pPr>
      <w:r w:rsidRPr="00E437A1">
        <w:rPr>
          <w:b/>
          <w:lang w:val="sk-SK" w:eastAsia="de-DE" w:bidi="ar-SA"/>
        </w:rPr>
        <w:t>Táto kapitola sa venuje identifikácii výziev, možností a aktivít v závislosti na danom odvetví. Cieľoví partneri a samosprávy v spolupráci s internými a externými zainteresovanými subjektami, identifikujú špecifické akcie pre odvetvie v závislosti na charakteristike zozbieraných dát.</w:t>
      </w:r>
    </w:p>
    <w:p w:rsidRPr="00632BBA" w:rsidR="00E15784" w:rsidP="00AA02DE" w:rsidRDefault="00E15784" w14:paraId="6C00DFD6" w14:textId="77777777">
      <w:pPr>
        <w:rPr>
          <w:b/>
          <w:lang w:val="sk-SK" w:eastAsia="de-DE" w:bidi="ar-SA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3020"/>
        <w:gridCol w:w="3023"/>
        <w:gridCol w:w="3019"/>
      </w:tblGrid>
      <w:tr w:rsidRPr="00632BBA" w:rsidR="00E15784" w:rsidTr="00B41FDC" w14:paraId="5339D8F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6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632BBA" w:rsidR="00E15784" w:rsidP="00E15784" w:rsidRDefault="00E15784" w14:paraId="079AE92C" w14:textId="2042A5F4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Výzvy</w:t>
            </w:r>
          </w:p>
        </w:tc>
        <w:tc>
          <w:tcPr>
            <w:tcW w:w="1668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632BBA" w:rsidR="00E15784" w:rsidP="00E15784" w:rsidRDefault="00DF4473" w14:paraId="5CEFFBD9" w14:textId="39821CB5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Ciele</w:t>
            </w:r>
          </w:p>
        </w:tc>
        <w:tc>
          <w:tcPr>
            <w:tcW w:w="1666" w:type="pct"/>
            <w:tcBorders>
              <w:top w:val="single" w:color="66B9D3" w:themeColor="accent5" w:sz="8" w:space="0"/>
              <w:left w:val="single" w:color="FFFFFF" w:themeColor="background1" w:sz="2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632BBA" w:rsidR="00E15784" w:rsidP="00E15784" w:rsidRDefault="00E15784" w14:paraId="7D9D9CE1" w14:textId="7F567172">
            <w:pPr>
              <w:pStyle w:val="TabellenHeadings"/>
              <w:rPr>
                <w:lang w:val="sk-SK"/>
              </w:rPr>
            </w:pPr>
            <w:r w:rsidRPr="00632BBA">
              <w:rPr>
                <w:lang w:val="sk-SK"/>
              </w:rPr>
              <w:t>Akcie</w:t>
            </w:r>
          </w:p>
        </w:tc>
      </w:tr>
      <w:tr w:rsidRPr="00632BBA" w:rsidR="00E15784" w:rsidTr="00B41FDC" w14:paraId="74821392" w14:textId="77777777">
        <w:tc>
          <w:tcPr>
            <w:tcW w:w="1666" w:type="pct"/>
            <w:tcBorders>
              <w:top w:val="nil"/>
              <w:left w:val="single" w:color="147483" w:sz="4" w:space="0"/>
            </w:tcBorders>
            <w:vAlign w:val="center"/>
          </w:tcPr>
          <w:p w:rsidRPr="00632BBA" w:rsidR="00E15784" w:rsidP="00E15784" w:rsidRDefault="00E15784" w14:paraId="6D465DEA" w14:textId="4FB53F80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/>
              </w:rPr>
              <w:t xml:space="preserve">Napr. </w:t>
            </w:r>
            <w:r w:rsidR="00C37F1C">
              <w:rPr>
                <w:lang w:val="sk-SK"/>
              </w:rPr>
              <w:t>Záujmová oblasť samosprávy m</w:t>
            </w:r>
            <w:r w:rsidR="006C4C4A">
              <w:rPr>
                <w:lang w:val="sk-SK"/>
              </w:rPr>
              <w:t>á</w:t>
            </w:r>
            <w:r w:rsidRPr="00632BBA">
              <w:rPr>
                <w:lang w:val="sk-SK"/>
              </w:rPr>
              <w:t xml:space="preserve"> významn</w:t>
            </w:r>
            <w:r w:rsidR="006C4C4A">
              <w:rPr>
                <w:lang w:val="sk-SK"/>
              </w:rPr>
              <w:t>ý</w:t>
            </w:r>
            <w:r w:rsidRPr="00632BBA">
              <w:rPr>
                <w:lang w:val="sk-SK"/>
              </w:rPr>
              <w:t xml:space="preserve"> potenciál pre inštaláciu OZE, ale </w:t>
            </w:r>
            <w:r w:rsidR="00BE533C">
              <w:rPr>
                <w:lang w:val="sk-SK"/>
              </w:rPr>
              <w:t>nepozná</w:t>
            </w:r>
            <w:r w:rsidRPr="00632BBA">
              <w:rPr>
                <w:lang w:val="sk-SK"/>
              </w:rPr>
              <w:t xml:space="preserve"> podrobnosti o</w:t>
            </w:r>
            <w:r w:rsidR="00BE533C">
              <w:rPr>
                <w:lang w:val="sk-SK"/>
              </w:rPr>
              <w:t> oblastiach a odvetviach</w:t>
            </w:r>
            <w:r w:rsidRPr="00632BBA">
              <w:rPr>
                <w:lang w:val="sk-SK"/>
              </w:rPr>
              <w:t>, v ktorých sa môž</w:t>
            </w:r>
            <w:r w:rsidR="00534491">
              <w:rPr>
                <w:lang w:val="sk-SK"/>
              </w:rPr>
              <w:t>e takáto inštalácia realizovať</w:t>
            </w:r>
            <w:r w:rsidRPr="00632BBA">
              <w:rPr>
                <w:lang w:val="sk-SK"/>
              </w:rPr>
              <w:t>.</w:t>
            </w:r>
          </w:p>
        </w:tc>
        <w:tc>
          <w:tcPr>
            <w:tcW w:w="1668" w:type="pct"/>
            <w:tcBorders>
              <w:top w:val="single" w:color="147483" w:sz="4" w:space="0"/>
            </w:tcBorders>
            <w:vAlign w:val="center"/>
          </w:tcPr>
          <w:p w:rsidRPr="00632BBA" w:rsidR="00E15784" w:rsidP="00E15784" w:rsidRDefault="00E15784" w14:paraId="3F8DCB73" w14:textId="624DE5BE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/>
              </w:rPr>
              <w:t xml:space="preserve">Napr. </w:t>
            </w:r>
            <w:r w:rsidR="00320705">
              <w:rPr>
                <w:lang w:val="sk-SK"/>
              </w:rPr>
              <w:t>S</w:t>
            </w:r>
            <w:r w:rsidRPr="00632BBA">
              <w:rPr>
                <w:lang w:val="sk-SK"/>
              </w:rPr>
              <w:t xml:space="preserve">polupracovať so zainteresovanými stranami pri identifikácii vhodných oblastí na inštaláciu </w:t>
            </w:r>
            <w:r w:rsidR="00320705">
              <w:rPr>
                <w:lang w:val="sk-SK"/>
              </w:rPr>
              <w:t>zariadení využívajúcich</w:t>
            </w:r>
            <w:r w:rsidRPr="00632BBA">
              <w:rPr>
                <w:lang w:val="sk-SK"/>
              </w:rPr>
              <w:t xml:space="preserve"> OZE</w:t>
            </w:r>
            <w:r w:rsidR="00320705">
              <w:rPr>
                <w:lang w:val="sk-SK"/>
              </w:rPr>
              <w:t>.</w:t>
            </w:r>
          </w:p>
        </w:tc>
        <w:tc>
          <w:tcPr>
            <w:tcW w:w="1666" w:type="pct"/>
            <w:tcBorders>
              <w:top w:val="nil"/>
            </w:tcBorders>
            <w:vAlign w:val="center"/>
          </w:tcPr>
          <w:p w:rsidRPr="00632BBA" w:rsidR="00E15784" w:rsidP="002730C3" w:rsidRDefault="00E15784" w14:paraId="3DC2D4EB" w14:textId="66CC4EB4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/>
              </w:rPr>
              <w:t xml:space="preserve">Napr. </w:t>
            </w:r>
            <w:r w:rsidR="0089783A">
              <w:rPr>
                <w:lang w:val="sk-SK"/>
              </w:rPr>
              <w:t>Z</w:t>
            </w:r>
            <w:r w:rsidRPr="00632BBA">
              <w:rPr>
                <w:lang w:val="sk-SK"/>
              </w:rPr>
              <w:t xml:space="preserve">ostaviť plán inštalácie pre </w:t>
            </w:r>
            <w:r w:rsidR="008742FC">
              <w:rPr>
                <w:lang w:val="sk-SK"/>
              </w:rPr>
              <w:t>zariadenia využívajúce</w:t>
            </w:r>
            <w:r w:rsidRPr="00632BBA">
              <w:rPr>
                <w:lang w:val="sk-SK"/>
              </w:rPr>
              <w:t xml:space="preserve"> OZE v identifikovaných </w:t>
            </w:r>
            <w:r w:rsidR="0089783A">
              <w:rPr>
                <w:lang w:val="sk-SK"/>
              </w:rPr>
              <w:t>oblastiach.</w:t>
            </w:r>
          </w:p>
        </w:tc>
      </w:tr>
      <w:tr w:rsidRPr="00632BBA" w:rsidR="00E15784" w:rsidTr="00B41FDC" w14:paraId="564BE7E1" w14:textId="77777777">
        <w:tc>
          <w:tcPr>
            <w:tcW w:w="1666" w:type="pct"/>
            <w:tcBorders>
              <w:left w:val="single" w:color="147483" w:sz="4" w:space="0"/>
            </w:tcBorders>
            <w:vAlign w:val="center"/>
          </w:tcPr>
          <w:p w:rsidRPr="00632BBA" w:rsidR="00E15784" w:rsidP="002730C3" w:rsidRDefault="00B41FDC" w14:paraId="3D35B30A" w14:textId="59390FED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 w:eastAsia="de-DE"/>
              </w:rPr>
              <w:t xml:space="preserve">Napr. </w:t>
            </w:r>
            <w:r w:rsidR="008742FC">
              <w:rPr>
                <w:lang w:val="sk-SK" w:eastAsia="de-DE"/>
              </w:rPr>
              <w:t>Budovy samosprávy</w:t>
            </w:r>
            <w:r w:rsidRPr="00632BBA">
              <w:rPr>
                <w:lang w:val="sk-SK" w:eastAsia="de-DE"/>
              </w:rPr>
              <w:t xml:space="preserve"> nie sú vybavené fotovoltickými systémami </w:t>
            </w:r>
            <w:r w:rsidR="005549E8">
              <w:rPr>
                <w:lang w:val="sk-SK" w:eastAsia="de-DE"/>
              </w:rPr>
              <w:t>vyrábajúcimi elektrinu z OZE</w:t>
            </w:r>
          </w:p>
        </w:tc>
        <w:tc>
          <w:tcPr>
            <w:tcW w:w="1668" w:type="pct"/>
            <w:vAlign w:val="center"/>
          </w:tcPr>
          <w:p w:rsidRPr="00632BBA" w:rsidR="00E15784" w:rsidP="002730C3" w:rsidRDefault="00B41FDC" w14:paraId="502248CB" w14:textId="6CD0EAFC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/>
              </w:rPr>
              <w:t xml:space="preserve">Napr. </w:t>
            </w:r>
            <w:r w:rsidR="005549E8">
              <w:rPr>
                <w:lang w:val="sk-SK"/>
              </w:rPr>
              <w:t>I</w:t>
            </w:r>
            <w:r w:rsidRPr="00632BBA">
              <w:rPr>
                <w:lang w:val="sk-SK"/>
              </w:rPr>
              <w:t>dentifik</w:t>
            </w:r>
            <w:r w:rsidR="005549E8">
              <w:rPr>
                <w:lang w:val="sk-SK"/>
              </w:rPr>
              <w:t>ovať</w:t>
            </w:r>
            <w:r w:rsidRPr="00632BBA">
              <w:rPr>
                <w:lang w:val="sk-SK"/>
              </w:rPr>
              <w:t xml:space="preserve"> budovy, v ktorých môžu byť inštalované systémy a</w:t>
            </w:r>
            <w:r w:rsidR="00C9031F">
              <w:rPr>
                <w:lang w:val="sk-SK"/>
              </w:rPr>
              <w:t xml:space="preserve"> </w:t>
            </w:r>
            <w:r w:rsidRPr="00632BBA">
              <w:rPr>
                <w:lang w:val="sk-SK"/>
              </w:rPr>
              <w:t xml:space="preserve">v ktorých môže byť výroba </w:t>
            </w:r>
            <w:r w:rsidR="00C9031F">
              <w:rPr>
                <w:lang w:val="sk-SK"/>
              </w:rPr>
              <w:t>využitá</w:t>
            </w:r>
            <w:r w:rsidRPr="00632BBA">
              <w:rPr>
                <w:lang w:val="sk-SK"/>
              </w:rPr>
              <w:t xml:space="preserve"> na maximalizáciu spotreby </w:t>
            </w:r>
            <w:r w:rsidR="00964749">
              <w:rPr>
                <w:lang w:val="sk-SK"/>
              </w:rPr>
              <w:t xml:space="preserve">vlastne vyrobenej </w:t>
            </w:r>
            <w:r w:rsidRPr="00632BBA">
              <w:rPr>
                <w:lang w:val="sk-SK"/>
              </w:rPr>
              <w:t>energie.</w:t>
            </w:r>
          </w:p>
        </w:tc>
        <w:tc>
          <w:tcPr>
            <w:tcW w:w="1666" w:type="pct"/>
            <w:vAlign w:val="center"/>
          </w:tcPr>
          <w:p w:rsidRPr="00632BBA" w:rsidR="00E15784" w:rsidP="002730C3" w:rsidRDefault="00B41FDC" w14:paraId="4E4F7C7F" w14:textId="68298160">
            <w:pPr>
              <w:pStyle w:val="Tabletext"/>
              <w:jc w:val="left"/>
              <w:rPr>
                <w:lang w:val="sk-SK" w:eastAsia="de-DE"/>
              </w:rPr>
            </w:pPr>
            <w:r w:rsidRPr="00632BBA">
              <w:rPr>
                <w:lang w:val="sk-SK"/>
              </w:rPr>
              <w:t xml:space="preserve">Napr. </w:t>
            </w:r>
            <w:r w:rsidR="008A38FE">
              <w:rPr>
                <w:lang w:val="sk-SK"/>
              </w:rPr>
              <w:t>Z</w:t>
            </w:r>
            <w:r w:rsidRPr="00632BBA">
              <w:rPr>
                <w:lang w:val="sk-SK"/>
              </w:rPr>
              <w:t xml:space="preserve">ostavenie investičného plánu na inštaláciu fotovoltických systémov vo verejných budovách, ktorý sa </w:t>
            </w:r>
            <w:r w:rsidRPr="00632BBA" w:rsidR="002730C3">
              <w:rPr>
                <w:lang w:val="sk-SK"/>
              </w:rPr>
              <w:t xml:space="preserve">predloží </w:t>
            </w:r>
            <w:r w:rsidR="00797C33">
              <w:rPr>
                <w:lang w:val="sk-SK"/>
              </w:rPr>
              <w:t xml:space="preserve">samospráve na zahrnutie do rozpočtu. </w:t>
            </w:r>
          </w:p>
        </w:tc>
      </w:tr>
      <w:tr w:rsidRPr="00632BBA" w:rsidR="00E15784" w:rsidTr="00B41FDC" w14:paraId="359ABC9D" w14:textId="77777777">
        <w:tc>
          <w:tcPr>
            <w:tcW w:w="1666" w:type="pct"/>
            <w:tcBorders>
              <w:left w:val="single" w:color="147483" w:sz="4" w:space="0"/>
              <w:bottom w:val="single" w:color="147483" w:sz="4" w:space="0"/>
            </w:tcBorders>
            <w:vAlign w:val="center"/>
          </w:tcPr>
          <w:p w:rsidRPr="00632BBA" w:rsidR="00E15784" w:rsidP="00E15784" w:rsidRDefault="00E15784" w14:paraId="2624667C" w14:textId="2E6A11F2">
            <w:pPr>
              <w:pStyle w:val="Tabletext"/>
              <w:jc w:val="left"/>
              <w:rPr>
                <w:lang w:val="sk-SK" w:eastAsia="de-DE"/>
              </w:rPr>
            </w:pPr>
          </w:p>
        </w:tc>
        <w:tc>
          <w:tcPr>
            <w:tcW w:w="1668" w:type="pct"/>
            <w:tcBorders>
              <w:bottom w:val="single" w:color="147483" w:sz="4" w:space="0"/>
            </w:tcBorders>
            <w:vAlign w:val="center"/>
          </w:tcPr>
          <w:p w:rsidRPr="00632BBA" w:rsidR="00E15784" w:rsidP="00E15784" w:rsidRDefault="00E15784" w14:paraId="5D7C7192" w14:textId="363F2CEF">
            <w:pPr>
              <w:pStyle w:val="Tabletext"/>
              <w:jc w:val="left"/>
              <w:rPr>
                <w:lang w:val="sk-SK"/>
              </w:rPr>
            </w:pPr>
          </w:p>
        </w:tc>
        <w:tc>
          <w:tcPr>
            <w:tcW w:w="1666" w:type="pct"/>
            <w:tcBorders>
              <w:bottom w:val="single" w:color="147483" w:sz="4" w:space="0"/>
            </w:tcBorders>
            <w:vAlign w:val="center"/>
          </w:tcPr>
          <w:p w:rsidRPr="00632BBA" w:rsidR="00E15784" w:rsidP="00E15784" w:rsidRDefault="00E15784" w14:paraId="0A1DD5AB" w14:textId="30AB9342">
            <w:pPr>
              <w:pStyle w:val="Tabletext"/>
              <w:jc w:val="left"/>
              <w:rPr>
                <w:lang w:val="sk-SK"/>
              </w:rPr>
            </w:pPr>
          </w:p>
        </w:tc>
      </w:tr>
    </w:tbl>
    <w:p w:rsidRPr="00632BBA" w:rsidR="00E650C2" w:rsidRDefault="00E650C2" w14:paraId="6D0CB169" w14:textId="1AFF0142">
      <w:pPr>
        <w:spacing w:after="200" w:line="276" w:lineRule="auto"/>
        <w:jc w:val="left"/>
        <w:rPr>
          <w:lang w:val="sk-SK" w:eastAsia="de-DE" w:bidi="ar-SA"/>
        </w:rPr>
      </w:pPr>
      <w:r w:rsidRPr="00632BBA">
        <w:rPr>
          <w:lang w:val="sk-SK" w:eastAsia="de-DE" w:bidi="ar-SA"/>
        </w:rPr>
        <w:br w:type="page"/>
      </w:r>
    </w:p>
    <w:p w:rsidRPr="00632BBA" w:rsidR="00384F65" w:rsidP="00002978" w:rsidRDefault="00F74F93" w14:paraId="704F5FAF" w14:textId="709FC627">
      <w:pPr>
        <w:pStyle w:val="B-Headline02"/>
        <w:rPr>
          <w:lang w:val="sk-SK"/>
        </w:rPr>
      </w:pPr>
      <w:r>
        <w:rPr>
          <w:lang w:val="sk-SK"/>
        </w:rPr>
        <w:lastRenderedPageBreak/>
        <w:t>Akčná šablóna</w:t>
      </w:r>
    </w:p>
    <w:p w:rsidRPr="00632BBA" w:rsidR="00E15784" w:rsidP="00283CE0" w:rsidRDefault="00077F59" w14:paraId="4E4962A0" w14:textId="16208738">
      <w:pPr>
        <w:rPr>
          <w:b/>
          <w:sz w:val="20"/>
          <w:szCs w:val="20"/>
          <w:lang w:val="sk-SK"/>
        </w:rPr>
      </w:pPr>
      <w:r w:rsidRPr="00077F59">
        <w:rPr>
          <w:b/>
          <w:sz w:val="20"/>
          <w:szCs w:val="20"/>
          <w:lang w:val="sk-SK"/>
        </w:rPr>
        <w:t>Akonáhle je dokončená analýza odvetvia a sú identifikované výzvy, možnosti a projektové nápady, je možné definovať balík aktivít pre odvetvie.</w:t>
      </w:r>
    </w:p>
    <w:p w:rsidRPr="00632BBA" w:rsidR="00DB60F0" w:rsidP="00DB60F0" w:rsidRDefault="00DB60F0" w14:paraId="393CAA09" w14:textId="77777777">
      <w:pPr>
        <w:rPr>
          <w:sz w:val="20"/>
          <w:szCs w:val="20"/>
          <w:lang w:val="sk-SK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4384"/>
        <w:gridCol w:w="3912"/>
      </w:tblGrid>
      <w:tr w:rsidRPr="00632BBA" w:rsidR="00C339C6" w:rsidTr="00C339C6" w14:paraId="68F13F6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96" w:type="dxa"/>
            <w:gridSpan w:val="2"/>
            <w:hideMark/>
          </w:tcPr>
          <w:p w:rsidRPr="00632BBA" w:rsidR="00C339C6" w:rsidP="00C339C6" w:rsidRDefault="00C339C6" w14:paraId="09D91B19" w14:textId="0BC09C3F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lang w:val="sk-SK"/>
              </w:rPr>
            </w:pPr>
            <w:r w:rsidRPr="00632BBA">
              <w:rPr>
                <w:color w:val="FFFFFF" w:themeColor="background1"/>
                <w:lang w:val="sk-SK"/>
              </w:rPr>
              <w:t>Zhrnutie akcie</w:t>
            </w:r>
          </w:p>
        </w:tc>
      </w:tr>
      <w:tr w:rsidRPr="00632BBA" w:rsidR="00C339C6" w:rsidTr="00C339C6" w14:paraId="3B5325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C339C6" w14:paraId="0A198060" w14:textId="77777777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Názov</w:t>
            </w:r>
          </w:p>
        </w:tc>
        <w:tc>
          <w:tcPr>
            <w:tcW w:w="3912" w:type="dxa"/>
          </w:tcPr>
          <w:p w:rsidRPr="00632BBA" w:rsidR="00C339C6" w:rsidP="009012D2" w:rsidRDefault="00C339C6" w14:paraId="0F5E9A53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0297DAC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3F3C18" w14:paraId="7FD2F7BD" w14:textId="2643D266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>
              <w:rPr>
                <w:lang w:val="sk-SK"/>
              </w:rPr>
              <w:t>Odvetvie</w:t>
            </w:r>
          </w:p>
        </w:tc>
        <w:tc>
          <w:tcPr>
            <w:tcW w:w="3912" w:type="dxa"/>
          </w:tcPr>
          <w:p w:rsidRPr="00632BBA" w:rsidR="00C339C6" w:rsidP="009012D2" w:rsidRDefault="00C339C6" w14:paraId="5B77161A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71A37C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C339C6" w14:paraId="16B1F83D" w14:textId="5402F3DA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 xml:space="preserve">Krátky popis </w:t>
            </w:r>
          </w:p>
        </w:tc>
        <w:tc>
          <w:tcPr>
            <w:tcW w:w="3912" w:type="dxa"/>
          </w:tcPr>
          <w:p w:rsidRPr="00632BBA" w:rsidR="00C339C6" w:rsidP="009012D2" w:rsidRDefault="00C339C6" w14:paraId="448D091D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1BD0BF7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C339C6" w14:paraId="27FC25FB" w14:textId="77777777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Hlavné výhody</w:t>
            </w:r>
          </w:p>
        </w:tc>
        <w:tc>
          <w:tcPr>
            <w:tcW w:w="3912" w:type="dxa"/>
          </w:tcPr>
          <w:p w:rsidRPr="00632BBA" w:rsidR="00C339C6" w:rsidP="009012D2" w:rsidRDefault="00C339C6" w14:paraId="0F49C329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2EA73C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C339C6" w14:paraId="324EA561" w14:textId="77777777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Inštitúcia zodpovedná za implementáciu</w:t>
            </w:r>
          </w:p>
        </w:tc>
        <w:tc>
          <w:tcPr>
            <w:tcW w:w="3912" w:type="dxa"/>
          </w:tcPr>
          <w:p w:rsidRPr="00632BBA" w:rsidR="00C339C6" w:rsidP="009012D2" w:rsidRDefault="00C339C6" w14:paraId="0E2B4FF6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2079B9B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F8561D" w14:paraId="60B79497" w14:textId="5CCEA1C2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F8561D">
              <w:rPr>
                <w:lang w:val="sk-SK"/>
              </w:rPr>
              <w:t>Prvá implementovaná aktivita</w:t>
            </w:r>
          </w:p>
        </w:tc>
        <w:tc>
          <w:tcPr>
            <w:tcW w:w="3912" w:type="dxa"/>
          </w:tcPr>
          <w:p w:rsidRPr="00632BBA" w:rsidR="00C339C6" w:rsidP="009012D2" w:rsidRDefault="00C339C6" w14:paraId="7DCC44D6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6F4D35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632BBA" w:rsidR="00C339C6" w:rsidP="00C339C6" w:rsidRDefault="00C339C6" w14:paraId="78D71BAA" w14:textId="77777777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lang w:val="sk-SK"/>
              </w:rPr>
            </w:pPr>
            <w:r w:rsidRPr="00632BBA">
              <w:rPr>
                <w:lang w:val="sk-SK"/>
              </w:rPr>
              <w:t>Implementácia</w:t>
            </w:r>
          </w:p>
        </w:tc>
      </w:tr>
      <w:tr w:rsidRPr="00632BBA" w:rsidR="00C339C6" w:rsidTr="00C339C6" w14:paraId="1B6507F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C339C6" w14:paraId="0012186E" w14:textId="77777777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Obdobie realizácie</w:t>
            </w:r>
          </w:p>
        </w:tc>
        <w:tc>
          <w:tcPr>
            <w:tcW w:w="3912" w:type="dxa"/>
          </w:tcPr>
          <w:p w:rsidRPr="00632BBA" w:rsidR="00C339C6" w:rsidP="009012D2" w:rsidRDefault="00C339C6" w14:paraId="513FE5F0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331CC5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C339C6" w14:paraId="0DEEBBA3" w14:textId="77777777">
            <w:pPr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Zdroj financovania</w:t>
            </w:r>
          </w:p>
        </w:tc>
        <w:tc>
          <w:tcPr>
            <w:tcW w:w="3912" w:type="dxa"/>
          </w:tcPr>
          <w:p w:rsidRPr="00632BBA" w:rsidR="00C339C6" w:rsidP="009012D2" w:rsidRDefault="00C339C6" w14:paraId="1AA1253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0013C82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C339C6" w14:paraId="71DF4277" w14:textId="77777777">
            <w:pPr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 xml:space="preserve">Náklady na implementáciu ( </w:t>
            </w:r>
            <w:r w:rsidRPr="00632BBA">
              <w:rPr>
                <w:rFonts w:ascii="Calibri" w:hAnsi="Calibri" w:cs="Calibri"/>
                <w:lang w:val="sk-SK"/>
              </w:rPr>
              <w:t xml:space="preserve">€ </w:t>
            </w:r>
            <w:r w:rsidRPr="00632BBA">
              <w:rPr>
                <w:lang w:val="sk-SK"/>
              </w:rPr>
              <w:t>)</w:t>
            </w:r>
          </w:p>
        </w:tc>
        <w:tc>
          <w:tcPr>
            <w:tcW w:w="3912" w:type="dxa"/>
          </w:tcPr>
          <w:p w:rsidRPr="00632BBA" w:rsidR="00C339C6" w:rsidP="009012D2" w:rsidRDefault="00C339C6" w14:paraId="1D05BC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3FCC36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632BBA" w:rsidR="00C339C6" w:rsidP="00C339C6" w:rsidRDefault="00C339C6" w14:paraId="11F359E4" w14:textId="77777777">
            <w:pPr>
              <w:spacing w:before="60" w:after="60"/>
              <w:jc w:val="center"/>
              <w:rPr>
                <w:lang w:val="sk-SK"/>
              </w:rPr>
            </w:pPr>
            <w:r w:rsidRPr="00632BBA">
              <w:rPr>
                <w:lang w:val="sk-SK"/>
              </w:rPr>
              <w:t>Dopady</w:t>
            </w:r>
          </w:p>
        </w:tc>
      </w:tr>
      <w:tr w:rsidRPr="00632BBA" w:rsidR="00C339C6" w:rsidTr="00C339C6" w14:paraId="27DFC00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C339C6" w14:paraId="185D50B8" w14:textId="0D1C3317">
            <w:pPr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Úspora energie ( GWh / rok )</w:t>
            </w:r>
          </w:p>
        </w:tc>
        <w:tc>
          <w:tcPr>
            <w:tcW w:w="3912" w:type="dxa"/>
          </w:tcPr>
          <w:p w:rsidRPr="00632BBA" w:rsidR="00C339C6" w:rsidP="009012D2" w:rsidRDefault="00C339C6" w14:paraId="4EEE52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46D8DD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86453F" w14:paraId="4DD7C4D5" w14:textId="099D4665">
            <w:pPr>
              <w:spacing w:before="60" w:after="60"/>
              <w:rPr>
                <w:lang w:val="sk-SK"/>
              </w:rPr>
            </w:pPr>
            <w:r w:rsidRPr="0086453F">
              <w:rPr>
                <w:lang w:val="sk-SK"/>
              </w:rPr>
              <w:t xml:space="preserve">Produkcia z </w:t>
            </w:r>
            <w:r>
              <w:rPr>
                <w:lang w:val="sk-SK"/>
              </w:rPr>
              <w:t>OZE</w:t>
            </w:r>
            <w:r w:rsidRPr="0086453F">
              <w:rPr>
                <w:lang w:val="sk-SK"/>
              </w:rPr>
              <w:t xml:space="preserve"> (GWh / rok)</w:t>
            </w:r>
          </w:p>
        </w:tc>
        <w:tc>
          <w:tcPr>
            <w:tcW w:w="3912" w:type="dxa"/>
          </w:tcPr>
          <w:p w:rsidRPr="00632BBA" w:rsidR="00C339C6" w:rsidP="009012D2" w:rsidRDefault="00C339C6" w14:paraId="69A700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37011D0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C339C6" w14:paraId="08C2C2B2" w14:textId="1B463C79">
            <w:pPr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 xml:space="preserve">Zníženie emisií ( tCO </w:t>
            </w:r>
            <w:r w:rsidRPr="00632BBA">
              <w:rPr>
                <w:vertAlign w:val="subscript"/>
                <w:lang w:val="sk-SK"/>
              </w:rPr>
              <w:t xml:space="preserve">2 </w:t>
            </w:r>
            <w:r w:rsidRPr="00632BBA">
              <w:rPr>
                <w:lang w:val="sk-SK"/>
              </w:rPr>
              <w:t>/ rok)</w:t>
            </w:r>
          </w:p>
        </w:tc>
        <w:tc>
          <w:tcPr>
            <w:tcW w:w="3912" w:type="dxa"/>
          </w:tcPr>
          <w:p w:rsidRPr="00632BBA" w:rsidR="00C339C6" w:rsidP="009012D2" w:rsidRDefault="00C339C6" w14:paraId="32B3CE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07C9CD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632BBA" w:rsidR="00C339C6" w:rsidP="009012D2" w:rsidRDefault="000D2B23" w14:paraId="40C4764E" w14:textId="6B5CC9E7">
            <w:pPr>
              <w:spacing w:before="60" w:after="60"/>
              <w:rPr>
                <w:lang w:val="sk-SK"/>
              </w:rPr>
            </w:pPr>
            <w:r w:rsidRPr="000D2B23">
              <w:rPr>
                <w:lang w:val="sk-SK"/>
              </w:rPr>
              <w:t>Úspory (€)</w:t>
            </w:r>
          </w:p>
        </w:tc>
        <w:tc>
          <w:tcPr>
            <w:tcW w:w="3912" w:type="dxa"/>
          </w:tcPr>
          <w:p w:rsidRPr="00632BBA" w:rsidR="00C339C6" w:rsidP="009012D2" w:rsidRDefault="00C339C6" w14:paraId="4BFB6E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499ABD8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632BBA" w:rsidR="00C339C6" w:rsidP="00C339C6" w:rsidRDefault="0051516F" w14:paraId="63D05005" w14:textId="4699D7C4">
            <w:pPr>
              <w:jc w:val="center"/>
              <w:rPr>
                <w:lang w:val="sk-SK"/>
              </w:rPr>
            </w:pPr>
            <w:r w:rsidRPr="0051516F">
              <w:rPr>
                <w:lang w:val="sk-SK"/>
              </w:rPr>
              <w:t>Ukazovatele pre monitorovanie</w:t>
            </w:r>
          </w:p>
        </w:tc>
      </w:tr>
      <w:tr w:rsidRPr="00632BBA" w:rsidR="00C339C6" w:rsidTr="00C339C6" w14:paraId="3A34D19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C339C6" w14:paraId="5065216E" w14:textId="77777777">
            <w:pPr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Ukazovateľ 1</w:t>
            </w:r>
          </w:p>
        </w:tc>
        <w:tc>
          <w:tcPr>
            <w:tcW w:w="3912" w:type="dxa"/>
          </w:tcPr>
          <w:p w:rsidRPr="00632BBA" w:rsidR="00C339C6" w:rsidP="009012D2" w:rsidRDefault="00C339C6" w14:paraId="52C066C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7289029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C339C6" w14:paraId="175A59A4" w14:textId="77777777">
            <w:pPr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Ukazovateľ 2</w:t>
            </w:r>
          </w:p>
        </w:tc>
        <w:tc>
          <w:tcPr>
            <w:tcW w:w="3912" w:type="dxa"/>
          </w:tcPr>
          <w:p w:rsidRPr="00632BBA" w:rsidR="00C339C6" w:rsidP="009012D2" w:rsidRDefault="00C339C6" w14:paraId="002DA7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04485C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C339C6" w14:paraId="0D34F0D0" w14:textId="65B612C2">
            <w:pPr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 xml:space="preserve">Ukazovateľ </w:t>
            </w:r>
            <w:r w:rsidR="000C00ED">
              <w:rPr>
                <w:lang w:val="sk-SK"/>
              </w:rPr>
              <w:t>n</w:t>
            </w:r>
          </w:p>
        </w:tc>
        <w:tc>
          <w:tcPr>
            <w:tcW w:w="3912" w:type="dxa"/>
          </w:tcPr>
          <w:p w:rsidRPr="00632BBA" w:rsidR="00C339C6" w:rsidP="009012D2" w:rsidRDefault="00C339C6" w14:paraId="430725F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778634D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632BBA" w:rsidR="00C339C6" w:rsidP="00C339C6" w:rsidRDefault="003949FD" w14:paraId="671A5044" w14:textId="2A979EA0">
            <w:pPr>
              <w:jc w:val="center"/>
              <w:rPr>
                <w:lang w:val="sk-SK"/>
              </w:rPr>
            </w:pPr>
            <w:r w:rsidRPr="003949FD">
              <w:rPr>
                <w:lang w:val="sk-SK"/>
              </w:rPr>
              <w:t>Najlepšie príklady z praxe</w:t>
            </w:r>
          </w:p>
        </w:tc>
      </w:tr>
      <w:tr w:rsidRPr="00632BBA" w:rsidR="00C339C6" w:rsidTr="00C339C6" w14:paraId="5ABE2F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A94D24" w14:paraId="72A60AC6" w14:textId="0488E268">
            <w:pPr>
              <w:spacing w:before="60" w:after="60"/>
              <w:rPr>
                <w:lang w:val="sk-SK"/>
              </w:rPr>
            </w:pPr>
            <w:r w:rsidRPr="00A94D24">
              <w:rPr>
                <w:lang w:val="sk-SK"/>
              </w:rPr>
              <w:t>Najlepšie príklady z praxe</w:t>
            </w:r>
          </w:p>
        </w:tc>
        <w:tc>
          <w:tcPr>
            <w:tcW w:w="3912" w:type="dxa"/>
          </w:tcPr>
          <w:p w:rsidRPr="00632BBA" w:rsidR="00C339C6" w:rsidP="009012D2" w:rsidRDefault="00C339C6" w14:paraId="66F832B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632BBA" w:rsidR="00C339C6" w:rsidTr="00C339C6" w14:paraId="27142D9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2BBA" w:rsidR="00C339C6" w:rsidP="009012D2" w:rsidRDefault="00C339C6" w14:paraId="4D2E7B75" w14:textId="77777777">
            <w:pPr>
              <w:spacing w:before="60" w:after="60"/>
              <w:rPr>
                <w:lang w:val="sk-SK"/>
              </w:rPr>
            </w:pPr>
            <w:r w:rsidRPr="00632BBA">
              <w:rPr>
                <w:lang w:val="sk-SK"/>
              </w:rPr>
              <w:t>Dodatočné materiály</w:t>
            </w:r>
          </w:p>
        </w:tc>
        <w:tc>
          <w:tcPr>
            <w:tcW w:w="3912" w:type="dxa"/>
          </w:tcPr>
          <w:p w:rsidRPr="00632BBA" w:rsidR="00C339C6" w:rsidP="009012D2" w:rsidRDefault="00C339C6" w14:paraId="0B4311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</w:tbl>
    <w:p w:rsidRPr="00632BBA" w:rsidR="00384F65" w:rsidP="00384F65" w:rsidRDefault="00384F65" w14:paraId="0B517014" w14:textId="77777777">
      <w:pPr>
        <w:rPr>
          <w:lang w:val="sk-SK" w:bidi="ar-SA"/>
        </w:rPr>
      </w:pPr>
    </w:p>
    <w:p w:rsidRPr="00632BBA" w:rsidR="00002978" w:rsidP="00002978" w:rsidRDefault="00002978" w14:paraId="3532B1D9" w14:textId="77777777">
      <w:pPr>
        <w:rPr>
          <w:sz w:val="20"/>
          <w:szCs w:val="20"/>
          <w:lang w:val="sk-SK"/>
        </w:rPr>
      </w:pPr>
    </w:p>
    <w:p w:rsidRPr="00632BBA" w:rsidR="00384F65" w:rsidP="00384F65" w:rsidRDefault="00384F65" w14:paraId="4E45540E" w14:textId="77777777">
      <w:pPr>
        <w:rPr>
          <w:lang w:val="sk-SK" w:bidi="ar-SA"/>
        </w:rPr>
      </w:pPr>
    </w:p>
    <w:p w:rsidRPr="00632BBA" w:rsidR="00AF3897" w:rsidP="00AC6C08" w:rsidRDefault="00AF3897" w14:paraId="25D4C3ED" w14:textId="77777777">
      <w:pPr>
        <w:rPr>
          <w:noProof/>
          <w:lang w:val="sk-SK" w:eastAsia="nl-NL"/>
        </w:rPr>
      </w:pPr>
    </w:p>
    <w:p w:rsidRPr="00632BBA" w:rsidR="00AF3897" w:rsidP="00AC6C08" w:rsidRDefault="00AF3897" w14:paraId="547E747C" w14:textId="77777777">
      <w:pPr>
        <w:rPr>
          <w:noProof/>
          <w:lang w:val="sk-SK" w:eastAsia="nl-NL"/>
        </w:rPr>
      </w:pPr>
    </w:p>
    <w:p w:rsidRPr="00632BBA" w:rsidR="00AC6C08" w:rsidP="00AC6C08" w:rsidRDefault="00AC6C08" w14:paraId="12478A6C" w14:textId="04E253E1">
      <w:pPr>
        <w:tabs>
          <w:tab w:val="left" w:pos="2729"/>
        </w:tabs>
        <w:rPr>
          <w:lang w:val="sk-SK" w:eastAsia="de-DE" w:bidi="ar-SA"/>
        </w:rPr>
      </w:pPr>
    </w:p>
    <w:sectPr w:rsidRPr="00632BBA" w:rsidR="00AC6C08" w:rsidSect="00066F7C">
      <w:headerReference w:type="default" r:id="rId15"/>
      <w:footerReference w:type="default" r:id="rId16"/>
      <w:pgSz w:w="11906" w:h="16838" w:orient="portrait"/>
      <w:pgMar w:top="26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66338" w:rsidP="004108F4" w:rsidRDefault="00C66338" w14:paraId="7CD4678F" w14:textId="77777777">
      <w:r>
        <w:separator/>
      </w:r>
    </w:p>
  </w:endnote>
  <w:endnote w:type="continuationSeparator" w:id="0">
    <w:p w:rsidR="00C66338" w:rsidP="004108F4" w:rsidRDefault="00C66338" w14:paraId="3D7F2D16" w14:textId="77777777">
      <w:r>
        <w:continuationSeparator/>
      </w:r>
    </w:p>
  </w:endnote>
  <w:endnote w:type="continuationNotice" w:id="1">
    <w:p w:rsidR="00C66338" w:rsidRDefault="00C66338" w14:paraId="15F77EE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charset w:val="00"/>
    <w:family w:val="auto"/>
    <w:pitch w:val="variable"/>
    <w:sig w:usb0="E0002AFF" w:usb1="C0007843" w:usb2="00000009" w:usb3="00000000" w:csb0="000001FF" w:csb1="00000000"/>
  </w:font>
  <w:font w:name="MinionPro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A3"/>
    <w:family w:val="auto"/>
    <w:notTrueType/>
    <w:pitch w:val="default"/>
    <w:sig w:usb0="20000003" w:usb1="00000000" w:usb2="00000000" w:usb3="00000000" w:csb0="0000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teHaasGrotesk">
    <w:altName w:val="Calibri"/>
    <w:charset w:val="00"/>
    <w:family w:val="auto"/>
    <w:pitch w:val="variable"/>
    <w:sig w:usb0="8000006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p w:rsidRPr="006004A3" w:rsidR="009012D2" w:rsidP="006004A3" w:rsidRDefault="009012D2" w14:paraId="524221E7" w14:textId="6C9B0A5D">
    <w:pPr>
      <w:pStyle w:val="Footer"/>
      <w:jc w:val="center"/>
      <w:rPr>
        <w:lang w:val="en-US"/>
      </w:rPr>
    </w:pP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58244" behindDoc="0" locked="0" layoutInCell="1" allowOverlap="1" wp14:anchorId="12E97225" wp14:editId="13D318DE">
              <wp:simplePos x="0" y="0"/>
              <wp:positionH relativeFrom="column">
                <wp:posOffset>-902677</wp:posOffset>
              </wp:positionH>
              <wp:positionV relativeFrom="paragraph">
                <wp:posOffset>-106629</wp:posOffset>
              </wp:positionV>
              <wp:extent cx="9135745" cy="72015"/>
              <wp:effectExtent l="0" t="0" r="0" b="4445"/>
              <wp:wrapNone/>
              <wp:docPr id="30" name="Group 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31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32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group id="Groupe 30" style="position:absolute;margin-left:-71.1pt;margin-top:-8.4pt;width:719.35pt;height:5.65pt;z-index:251669504;mso-width-relative:margin;mso-height-relative:margin" coordsize="91358,720" o:spid="_x0000_s1026" w14:anchorId="3F2EC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">
              <v:shape id="Freeform 8" style="position:absolute;width:55801;height:720;visibility:visible;mso-wrap-style:square;v-text-anchor:middle" coordsize="9144000,72008" o:spid="_x0000_s1027" fillcolor="#ea4d42 [3205]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54363F4" wp14:editId="31AD4689">
              <wp:simplePos x="0" y="0"/>
              <wp:positionH relativeFrom="column">
                <wp:posOffset>6064704</wp:posOffset>
              </wp:positionH>
              <wp:positionV relativeFrom="paragraph">
                <wp:posOffset>-17054</wp:posOffset>
              </wp:positionV>
              <wp:extent cx="596900" cy="640442"/>
              <wp:effectExtent l="0" t="0" r="0" b="0"/>
              <wp:wrapNone/>
              <wp:docPr id="24" name="Isosceles Tri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6900" cy="640442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FFFFFF" w:themeColor="background1"/>
                            </w:rPr>
                            <w:id w:val="1450586910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:rsidRPr="008B0ACE" w:rsidR="009012D2" w:rsidP="008B0ACE" w:rsidRDefault="009012D2" w14:paraId="72B0F08E" w14:textId="0CA40654">
                              <w:pPr>
                                <w:pStyle w:val="Foo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instrText xml:space="preserve"> PAGE   \* MERGEFORMAT </w:instrText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C66427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t>13</w:t>
                              </w:r>
                              <w:r w:rsidRPr="008B0ACE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5" coordsize="21600,21600" o:spt="5" adj="10800" path="m@0,l,21600r21600,xe" w14:anchorId="454363F4">
              <v:stroke joinstyle="miter"/>
              <v:formulas>
                <v:f eqn="val #0"/>
                <v:f eqn="prod #0 1 2"/>
                <v:f eqn="sum @1 10800 0"/>
              </v:formulas>
              <v:path textboxrect="0,10800,10800,18000;5400,10800,16200,18000;10800,10800,21600,18000;0,7200,7200,21600;7200,7200,14400,21600;14400,7200,21600,21600" gradientshapeok="t" o:connecttype="custom" o:connectlocs="@0,0;@1,10800;0,21600;10800,21600;21600,21600;@2,10800"/>
              <v:handles>
                <v:h position="#0,topLeft" xrange="0,21600"/>
              </v:handles>
            </v:shapetype>
            <v:shape id="Isosceles Triangle 24" style="position:absolute;left:0;text-align:left;margin-left:477.55pt;margin-top:-1.35pt;width:47pt;height:5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ea4d42 [3205]" stroked="f" strokeweight="2pt" type="#_x0000_t5" adj="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">
              <v:textbox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id w:val="1450586910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:rsidRPr="008B0ACE" w:rsidR="009012D2" w:rsidP="008B0ACE" w:rsidRDefault="009012D2" w14:paraId="72B0F08E" w14:textId="0CA40654">
                        <w:pPr>
                          <w:pStyle w:val="Foo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begin"/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instrText xml:space="preserve"> PAGE   \* MERGEFORMAT </w:instrText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separate"/>
                        </w:r>
                        <w:r w:rsidR="00C66427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t>13</w:t>
                        </w:r>
                        <w:r w:rsidRPr="008B0ACE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lang w:val="en-US"/>
      </w:rPr>
      <w:t>www.ownyoursecap.eu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66338" w:rsidP="004108F4" w:rsidRDefault="00C66338" w14:paraId="2953C491" w14:textId="77777777">
      <w:r>
        <w:separator/>
      </w:r>
    </w:p>
  </w:footnote>
  <w:footnote w:type="continuationSeparator" w:id="0">
    <w:p w:rsidR="00C66338" w:rsidP="004108F4" w:rsidRDefault="00C66338" w14:paraId="1E43EB96" w14:textId="77777777">
      <w:r>
        <w:continuationSeparator/>
      </w:r>
    </w:p>
  </w:footnote>
  <w:footnote w:type="continuationNotice" w:id="1">
    <w:p w:rsidR="00C66338" w:rsidRDefault="00C66338" w14:paraId="6DF8269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du wp14">
  <w:p w:rsidR="009012D2" w:rsidP="00FF77D0" w:rsidRDefault="009012D2" w14:paraId="12A707DF" w14:textId="2AF3DC88">
    <w:pPr>
      <w:pStyle w:val="Header"/>
      <w:jc w:val="right"/>
    </w:pPr>
    <w:r>
      <w:rPr>
        <w:noProof/>
        <w:lang w:val="it-IT" w:eastAsia="it-IT" w:bidi="ar-SA"/>
      </w:rPr>
      <w:drawing>
        <wp:anchor distT="0" distB="0" distL="114300" distR="114300" simplePos="0" relativeHeight="251658243" behindDoc="0" locked="0" layoutInCell="1" allowOverlap="1" wp14:anchorId="68602273" wp14:editId="0276F787">
          <wp:simplePos x="0" y="0"/>
          <wp:positionH relativeFrom="column">
            <wp:posOffset>3808645</wp:posOffset>
          </wp:positionH>
          <wp:positionV relativeFrom="paragraph">
            <wp:posOffset>-122973</wp:posOffset>
          </wp:positionV>
          <wp:extent cx="2871334" cy="641828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1334" cy="64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214E">
      <w:rPr>
        <w:noProof/>
        <w:lang w:val="it-IT" w:eastAsia="it-IT" w:bidi="ar-SA"/>
      </w:rPr>
      <w:drawing>
        <wp:anchor distT="0" distB="0" distL="114300" distR="114300" simplePos="0" relativeHeight="251658242" behindDoc="0" locked="0" layoutInCell="1" allowOverlap="1" wp14:anchorId="1F5438D5" wp14:editId="79578B2F">
          <wp:simplePos x="0" y="0"/>
          <wp:positionH relativeFrom="column">
            <wp:posOffset>4116070</wp:posOffset>
          </wp:positionH>
          <wp:positionV relativeFrom="paragraph">
            <wp:posOffset>391160</wp:posOffset>
          </wp:positionV>
          <wp:extent cx="2419350" cy="667385"/>
          <wp:effectExtent l="0" t="0" r="0" b="0"/>
          <wp:wrapNone/>
          <wp:docPr id="6" name="Picture 6">
            <a:extLst xmlns:a="http://schemas.openxmlformats.org/drawingml/2006/main">
              <a:ext uri="{FF2B5EF4-FFF2-40B4-BE49-F238E27FC236}">
                <a16:creationId xmlns:a16="http://schemas.microsoft.com/office/drawing/2014/main" id="{C14A5437-E31C-1320-44EB-A4D65E938B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0">
                    <a:extLst>
                      <a:ext uri="{FF2B5EF4-FFF2-40B4-BE49-F238E27FC236}">
                        <a16:creationId xmlns:a16="http://schemas.microsoft.com/office/drawing/2014/main" id="{C14A5437-E31C-1320-44EB-A4D65E938BC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558" b="30233"/>
                  <a:stretch/>
                </pic:blipFill>
                <pic:spPr>
                  <a:xfrm>
                    <a:off x="0" y="0"/>
                    <a:ext cx="2419350" cy="667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958F008" wp14:editId="228CC6EE">
              <wp:simplePos x="0" y="0"/>
              <wp:positionH relativeFrom="column">
                <wp:posOffset>-1687568</wp:posOffset>
              </wp:positionH>
              <wp:positionV relativeFrom="paragraph">
                <wp:posOffset>911958</wp:posOffset>
              </wp:positionV>
              <wp:extent cx="9135745" cy="72015"/>
              <wp:effectExtent l="0" t="0" r="0" b="4445"/>
              <wp:wrapNone/>
              <wp:docPr id="28" name="Group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9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AE0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5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16="http://schemas.microsoft.com/office/drawing/2014/main">
          <w:pict>
            <v:group id="Groupe 28" style="position:absolute;margin-left:-132.9pt;margin-top:71.8pt;width:719.35pt;height:5.65pt;z-index:251663360;mso-width-relative:margin;mso-height-relative:margin" coordsize="91358,720" o:spid="_x0000_s1026" w14:anchorId="12FBE0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">
              <v:shape id="Freeform 8" style="position:absolute;width:55801;height:720;visibility:visible;mso-wrap-style:square;v-text-anchor:middle" coordsize="9144000,72008" o:spid="_x0000_s1027" fillcolor="#fdae02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77F5E"/>
    <w:multiLevelType w:val="hybridMultilevel"/>
    <w:tmpl w:val="20E0BD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93E"/>
    <w:multiLevelType w:val="multilevel"/>
    <w:tmpl w:val="0809001D"/>
    <w:numStyleLink w:val="c4s"/>
  </w:abstractNum>
  <w:abstractNum w:abstractNumId="2" w15:restartNumberingAfterBreak="0">
    <w:nsid w:val="067E4BA0"/>
    <w:multiLevelType w:val="multilevel"/>
    <w:tmpl w:val="0809001D"/>
    <w:styleLink w:val="c4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E56CAF"/>
    <w:multiLevelType w:val="hybridMultilevel"/>
    <w:tmpl w:val="7CD6988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3D1B0E"/>
    <w:multiLevelType w:val="hybridMultilevel"/>
    <w:tmpl w:val="34FC06BE"/>
    <w:lvl w:ilvl="0" w:tplc="FA148232">
      <w:start w:val="1"/>
      <w:numFmt w:val="bullet"/>
      <w:pStyle w:val="C-AufzManahmen03"/>
      <w:lvlText w:val=""/>
      <w:lvlJc w:val="left"/>
      <w:pPr>
        <w:tabs>
          <w:tab w:val="num" w:pos="397"/>
        </w:tabs>
        <w:ind w:left="397" w:hanging="397"/>
      </w:pPr>
      <w:rPr>
        <w:rFonts w:hint="default" w:ascii="Symbol" w:hAnsi="Symbol"/>
        <w:b/>
        <w:bCs/>
        <w:i w:val="0"/>
        <w:iCs w:val="0"/>
        <w:color w:val="5AB7B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870A9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17BF9"/>
    <w:multiLevelType w:val="multilevel"/>
    <w:tmpl w:val="28EAE0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708F"/>
        <w:sz w:val="3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6363B2"/>
    <w:multiLevelType w:val="multilevel"/>
    <w:tmpl w:val="FD82F20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22EE31A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456F3"/>
    <w:multiLevelType w:val="hybridMultilevel"/>
    <w:tmpl w:val="01EAE9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653F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13352A"/>
    <w:multiLevelType w:val="multilevel"/>
    <w:tmpl w:val="8102BEF2"/>
    <w:lvl w:ilvl="0">
      <w:start w:val="1"/>
      <w:numFmt w:val="decimal"/>
      <w:pStyle w:val="Heading1C4S"/>
      <w:lvlText w:val="%1."/>
      <w:lvlJc w:val="left"/>
      <w:pPr>
        <w:ind w:left="502" w:hanging="360"/>
      </w:pPr>
    </w:lvl>
    <w:lvl w:ilvl="1">
      <w:start w:val="1"/>
      <w:numFmt w:val="decimal"/>
      <w:pStyle w:val="Heading2C4S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EA4EBB"/>
    <w:multiLevelType w:val="multilevel"/>
    <w:tmpl w:val="080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4741499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A3525D3"/>
    <w:multiLevelType w:val="multilevel"/>
    <w:tmpl w:val="08090025"/>
    <w:styleLink w:val="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HAnsi" w:hAnsiTheme="majorHAnsi"/>
        <w:color w:val="00708F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4836332"/>
    <w:multiLevelType w:val="hybridMultilevel"/>
    <w:tmpl w:val="8BD01D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92B8C"/>
    <w:multiLevelType w:val="multilevel"/>
    <w:tmpl w:val="2BDC2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708F"/>
        <w:sz w:val="56"/>
      </w:rPr>
    </w:lvl>
    <w:lvl w:ilvl="1">
      <w:start w:val="1"/>
      <w:numFmt w:val="decimal"/>
      <w:lvlText w:val="%1.%2."/>
      <w:lvlJc w:val="left"/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708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A6C3BBB"/>
    <w:multiLevelType w:val="hybridMultilevel"/>
    <w:tmpl w:val="76A4F8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14F51CC"/>
    <w:multiLevelType w:val="singleLevel"/>
    <w:tmpl w:val="4D507192"/>
    <w:lvl w:ilvl="0">
      <w:start w:val="1"/>
      <w:numFmt w:val="bullet"/>
      <w:pStyle w:val="C-AufzhlungPunkt02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  <w:b/>
        <w:bCs/>
        <w:i w:val="0"/>
        <w:iCs w:val="0"/>
        <w:color w:val="5AB7B4"/>
        <w:sz w:val="22"/>
        <w:szCs w:val="22"/>
      </w:rPr>
    </w:lvl>
  </w:abstractNum>
  <w:abstractNum w:abstractNumId="19" w15:restartNumberingAfterBreak="0">
    <w:nsid w:val="67307B87"/>
    <w:multiLevelType w:val="hybridMultilevel"/>
    <w:tmpl w:val="8C1CA8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33FA1"/>
    <w:multiLevelType w:val="multilevel"/>
    <w:tmpl w:val="361074E4"/>
    <w:lvl w:ilvl="0">
      <w:start w:val="1"/>
      <w:numFmt w:val="decimal"/>
      <w:pStyle w:val="Index01"/>
      <w:lvlText w:val="%1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FB278"/>
        <w:sz w:val="40"/>
        <w:szCs w:val="40"/>
      </w:rPr>
    </w:lvl>
    <w:lvl w:ilvl="1">
      <w:start w:val="1"/>
      <w:numFmt w:val="decimal"/>
      <w:pStyle w:val="Index02"/>
      <w:lvlText w:val="%1.%2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AB7B4"/>
        <w:sz w:val="28"/>
        <w:szCs w:val="28"/>
      </w:rPr>
    </w:lvl>
    <w:lvl w:ilvl="2">
      <w:start w:val="1"/>
      <w:numFmt w:val="decimal"/>
      <w:pStyle w:val="C-Standardbold01"/>
      <w:lvlText w:val="%1.%2.%3."/>
      <w:lvlJc w:val="left"/>
      <w:pPr>
        <w:tabs>
          <w:tab w:val="num" w:pos="624"/>
        </w:tabs>
        <w:ind w:left="567" w:hanging="567"/>
      </w:pPr>
      <w:rPr>
        <w:rFonts w:hint="default" w:ascii="Arial" w:hAnsi="Arial"/>
        <w:b/>
        <w:bCs/>
        <w:i w:val="0"/>
        <w:iCs w:val="0"/>
        <w:color w:val="50515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95C17B8"/>
    <w:multiLevelType w:val="hybridMultilevel"/>
    <w:tmpl w:val="7AF8D99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B681763"/>
    <w:multiLevelType w:val="multilevel"/>
    <w:tmpl w:val="81D2E1D2"/>
    <w:lvl w:ilvl="0">
      <w:start w:val="1"/>
      <w:numFmt w:val="decimal"/>
      <w:lvlText w:val="%1"/>
      <w:lvlJc w:val="left"/>
      <w:pPr>
        <w:ind w:left="432" w:hanging="432"/>
      </w:pPr>
      <w:rPr>
        <w:rFonts w:hint="default" w:ascii="Calibri" w:hAnsi="Calibri"/>
        <w:color w:val="00708F"/>
        <w:sz w:val="56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7B81592A"/>
    <w:multiLevelType w:val="multilevel"/>
    <w:tmpl w:val="041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51396005">
    <w:abstractNumId w:val="20"/>
  </w:num>
  <w:num w:numId="2" w16cid:durableId="1834370260">
    <w:abstractNumId w:val="18"/>
  </w:num>
  <w:num w:numId="3" w16cid:durableId="1529559063">
    <w:abstractNumId w:val="4"/>
  </w:num>
  <w:num w:numId="4" w16cid:durableId="1965765006">
    <w:abstractNumId w:val="20"/>
  </w:num>
  <w:num w:numId="5" w16cid:durableId="473720143">
    <w:abstractNumId w:val="20"/>
  </w:num>
  <w:num w:numId="6" w16cid:durableId="1264266666">
    <w:abstractNumId w:val="20"/>
  </w:num>
  <w:num w:numId="7" w16cid:durableId="1949115163">
    <w:abstractNumId w:val="18"/>
  </w:num>
  <w:num w:numId="8" w16cid:durableId="1445267549">
    <w:abstractNumId w:val="4"/>
  </w:num>
  <w:num w:numId="9" w16cid:durableId="702172035">
    <w:abstractNumId w:val="20"/>
  </w:num>
  <w:num w:numId="10" w16cid:durableId="997806726">
    <w:abstractNumId w:val="20"/>
  </w:num>
  <w:num w:numId="11" w16cid:durableId="257062365">
    <w:abstractNumId w:val="0"/>
  </w:num>
  <w:num w:numId="12" w16cid:durableId="2143036840">
    <w:abstractNumId w:val="12"/>
  </w:num>
  <w:num w:numId="13" w16cid:durableId="1623413783">
    <w:abstractNumId w:val="2"/>
  </w:num>
  <w:num w:numId="14" w16cid:durableId="1806198379">
    <w:abstractNumId w:val="1"/>
  </w:num>
  <w:num w:numId="15" w16cid:durableId="11499480">
    <w:abstractNumId w:val="5"/>
  </w:num>
  <w:num w:numId="16" w16cid:durableId="293215953">
    <w:abstractNumId w:val="16"/>
  </w:num>
  <w:num w:numId="17" w16cid:durableId="621427992">
    <w:abstractNumId w:val="15"/>
  </w:num>
  <w:num w:numId="18" w16cid:durableId="9085398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83155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1304048">
    <w:abstractNumId w:val="7"/>
  </w:num>
  <w:num w:numId="21" w16cid:durableId="268899058">
    <w:abstractNumId w:val="10"/>
  </w:num>
  <w:num w:numId="22" w16cid:durableId="498497126">
    <w:abstractNumId w:val="8"/>
  </w:num>
  <w:num w:numId="23" w16cid:durableId="808477016">
    <w:abstractNumId w:val="22"/>
  </w:num>
  <w:num w:numId="24" w16cid:durableId="1151285756">
    <w:abstractNumId w:val="6"/>
  </w:num>
  <w:num w:numId="25" w16cid:durableId="866061669">
    <w:abstractNumId w:val="14"/>
  </w:num>
  <w:num w:numId="26" w16cid:durableId="2120710651">
    <w:abstractNumId w:val="1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9430736">
    <w:abstractNumId w:val="13"/>
  </w:num>
  <w:num w:numId="28" w16cid:durableId="1012532596">
    <w:abstractNumId w:val="11"/>
  </w:num>
  <w:num w:numId="29" w16cid:durableId="423653782">
    <w:abstractNumId w:val="11"/>
  </w:num>
  <w:num w:numId="30" w16cid:durableId="1427070721">
    <w:abstractNumId w:val="11"/>
  </w:num>
  <w:num w:numId="31" w16cid:durableId="558516177">
    <w:abstractNumId w:val="11"/>
  </w:num>
  <w:num w:numId="32" w16cid:durableId="1647514188">
    <w:abstractNumId w:val="11"/>
  </w:num>
  <w:num w:numId="33" w16cid:durableId="1279801371">
    <w:abstractNumId w:val="19"/>
  </w:num>
  <w:num w:numId="34" w16cid:durableId="1946884325">
    <w:abstractNumId w:val="3"/>
  </w:num>
  <w:num w:numId="35" w16cid:durableId="1704669146">
    <w:abstractNumId w:val="9"/>
  </w:num>
  <w:num w:numId="36" w16cid:durableId="186141367">
    <w:abstractNumId w:val="21"/>
  </w:num>
  <w:num w:numId="37" w16cid:durableId="1236091797">
    <w:abstractNumId w:val="23"/>
  </w:num>
  <w:num w:numId="38" w16cid:durableId="949807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736271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3D"/>
    <w:rsid w:val="00000000"/>
    <w:rsid w:val="00002978"/>
    <w:rsid w:val="00016A5A"/>
    <w:rsid w:val="00016B5D"/>
    <w:rsid w:val="0004022D"/>
    <w:rsid w:val="00047E7D"/>
    <w:rsid w:val="0005213B"/>
    <w:rsid w:val="000554E5"/>
    <w:rsid w:val="00055E5B"/>
    <w:rsid w:val="00060FDB"/>
    <w:rsid w:val="00064A5D"/>
    <w:rsid w:val="00066F7C"/>
    <w:rsid w:val="00077F59"/>
    <w:rsid w:val="00086B5E"/>
    <w:rsid w:val="000905F2"/>
    <w:rsid w:val="000915BD"/>
    <w:rsid w:val="000917CA"/>
    <w:rsid w:val="00094328"/>
    <w:rsid w:val="000A79DE"/>
    <w:rsid w:val="000B6F50"/>
    <w:rsid w:val="000B7D4C"/>
    <w:rsid w:val="000C00ED"/>
    <w:rsid w:val="000D2B23"/>
    <w:rsid w:val="000D4684"/>
    <w:rsid w:val="000D4B35"/>
    <w:rsid w:val="000F1D01"/>
    <w:rsid w:val="000F4EDD"/>
    <w:rsid w:val="001011B7"/>
    <w:rsid w:val="00103982"/>
    <w:rsid w:val="0011110B"/>
    <w:rsid w:val="00120DD8"/>
    <w:rsid w:val="001301CF"/>
    <w:rsid w:val="00135F3B"/>
    <w:rsid w:val="001419BD"/>
    <w:rsid w:val="0015582C"/>
    <w:rsid w:val="00183FA9"/>
    <w:rsid w:val="001878E4"/>
    <w:rsid w:val="00187EBF"/>
    <w:rsid w:val="001968B2"/>
    <w:rsid w:val="001A0E86"/>
    <w:rsid w:val="001A1C91"/>
    <w:rsid w:val="001A2F71"/>
    <w:rsid w:val="001C4F34"/>
    <w:rsid w:val="001C6FE0"/>
    <w:rsid w:val="001F11B8"/>
    <w:rsid w:val="001F77CA"/>
    <w:rsid w:val="00200874"/>
    <w:rsid w:val="00201B6A"/>
    <w:rsid w:val="00204330"/>
    <w:rsid w:val="00207A6E"/>
    <w:rsid w:val="0021445F"/>
    <w:rsid w:val="00214525"/>
    <w:rsid w:val="0022157B"/>
    <w:rsid w:val="0024141B"/>
    <w:rsid w:val="00242669"/>
    <w:rsid w:val="0024300A"/>
    <w:rsid w:val="00245329"/>
    <w:rsid w:val="00245737"/>
    <w:rsid w:val="002730C3"/>
    <w:rsid w:val="00283CE0"/>
    <w:rsid w:val="00293C22"/>
    <w:rsid w:val="0029509C"/>
    <w:rsid w:val="002A78A3"/>
    <w:rsid w:val="002B1703"/>
    <w:rsid w:val="002B7B4E"/>
    <w:rsid w:val="002C0498"/>
    <w:rsid w:val="002D2144"/>
    <w:rsid w:val="002D7D93"/>
    <w:rsid w:val="002E6784"/>
    <w:rsid w:val="002F0F51"/>
    <w:rsid w:val="002F4512"/>
    <w:rsid w:val="0031189A"/>
    <w:rsid w:val="00320705"/>
    <w:rsid w:val="00325E28"/>
    <w:rsid w:val="003347F0"/>
    <w:rsid w:val="0033508D"/>
    <w:rsid w:val="0033708F"/>
    <w:rsid w:val="00344F47"/>
    <w:rsid w:val="003476E1"/>
    <w:rsid w:val="00347F79"/>
    <w:rsid w:val="00354617"/>
    <w:rsid w:val="00355FD5"/>
    <w:rsid w:val="00364462"/>
    <w:rsid w:val="003675D0"/>
    <w:rsid w:val="00374C9D"/>
    <w:rsid w:val="00377204"/>
    <w:rsid w:val="00382C01"/>
    <w:rsid w:val="00384F65"/>
    <w:rsid w:val="003928DF"/>
    <w:rsid w:val="003949FD"/>
    <w:rsid w:val="00395A8B"/>
    <w:rsid w:val="003C2104"/>
    <w:rsid w:val="003C383E"/>
    <w:rsid w:val="003C7F29"/>
    <w:rsid w:val="003D5B3D"/>
    <w:rsid w:val="003D73F0"/>
    <w:rsid w:val="003E39D6"/>
    <w:rsid w:val="003F3C18"/>
    <w:rsid w:val="003F4A58"/>
    <w:rsid w:val="003F4C90"/>
    <w:rsid w:val="003F5EEC"/>
    <w:rsid w:val="00401E32"/>
    <w:rsid w:val="0040222C"/>
    <w:rsid w:val="00407DF6"/>
    <w:rsid w:val="004108F4"/>
    <w:rsid w:val="004116BD"/>
    <w:rsid w:val="00415D03"/>
    <w:rsid w:val="00441D89"/>
    <w:rsid w:val="00446494"/>
    <w:rsid w:val="0044720E"/>
    <w:rsid w:val="00453423"/>
    <w:rsid w:val="004649E3"/>
    <w:rsid w:val="004841A0"/>
    <w:rsid w:val="00486B02"/>
    <w:rsid w:val="0049017A"/>
    <w:rsid w:val="004924CE"/>
    <w:rsid w:val="00492E27"/>
    <w:rsid w:val="004A29DF"/>
    <w:rsid w:val="004A717F"/>
    <w:rsid w:val="004B1A04"/>
    <w:rsid w:val="004B4407"/>
    <w:rsid w:val="004B6F70"/>
    <w:rsid w:val="004D0E13"/>
    <w:rsid w:val="004E5B09"/>
    <w:rsid w:val="004F00A8"/>
    <w:rsid w:val="004F3312"/>
    <w:rsid w:val="00501488"/>
    <w:rsid w:val="00512247"/>
    <w:rsid w:val="00512710"/>
    <w:rsid w:val="0051516F"/>
    <w:rsid w:val="00534491"/>
    <w:rsid w:val="00535DDB"/>
    <w:rsid w:val="005402C2"/>
    <w:rsid w:val="005544FE"/>
    <w:rsid w:val="005549E8"/>
    <w:rsid w:val="00557892"/>
    <w:rsid w:val="0056131F"/>
    <w:rsid w:val="00562B35"/>
    <w:rsid w:val="00562D1E"/>
    <w:rsid w:val="0056311C"/>
    <w:rsid w:val="00585405"/>
    <w:rsid w:val="005907D2"/>
    <w:rsid w:val="005924DB"/>
    <w:rsid w:val="005A004B"/>
    <w:rsid w:val="005A6E41"/>
    <w:rsid w:val="005C38C6"/>
    <w:rsid w:val="005E5D7D"/>
    <w:rsid w:val="006004A3"/>
    <w:rsid w:val="00604C4F"/>
    <w:rsid w:val="0060742A"/>
    <w:rsid w:val="006164C1"/>
    <w:rsid w:val="006170A7"/>
    <w:rsid w:val="00620C00"/>
    <w:rsid w:val="00632085"/>
    <w:rsid w:val="00632BBA"/>
    <w:rsid w:val="006416A8"/>
    <w:rsid w:val="00647890"/>
    <w:rsid w:val="00661AD5"/>
    <w:rsid w:val="0067215B"/>
    <w:rsid w:val="00672D1B"/>
    <w:rsid w:val="006733AE"/>
    <w:rsid w:val="00674755"/>
    <w:rsid w:val="0068140A"/>
    <w:rsid w:val="00691C0B"/>
    <w:rsid w:val="006974D1"/>
    <w:rsid w:val="006A7703"/>
    <w:rsid w:val="006A7961"/>
    <w:rsid w:val="006B24B5"/>
    <w:rsid w:val="006B28BC"/>
    <w:rsid w:val="006B6A59"/>
    <w:rsid w:val="006C4C4A"/>
    <w:rsid w:val="006C7BF7"/>
    <w:rsid w:val="006E464B"/>
    <w:rsid w:val="006F248B"/>
    <w:rsid w:val="006F712C"/>
    <w:rsid w:val="007012B1"/>
    <w:rsid w:val="00723E60"/>
    <w:rsid w:val="00734216"/>
    <w:rsid w:val="00737A8F"/>
    <w:rsid w:val="00747639"/>
    <w:rsid w:val="007539BC"/>
    <w:rsid w:val="00762B11"/>
    <w:rsid w:val="00770272"/>
    <w:rsid w:val="00776850"/>
    <w:rsid w:val="007920CA"/>
    <w:rsid w:val="0079741C"/>
    <w:rsid w:val="00797C33"/>
    <w:rsid w:val="007A6110"/>
    <w:rsid w:val="007C439F"/>
    <w:rsid w:val="007D6405"/>
    <w:rsid w:val="007E281F"/>
    <w:rsid w:val="007E4267"/>
    <w:rsid w:val="008139F1"/>
    <w:rsid w:val="0081468A"/>
    <w:rsid w:val="00825DF8"/>
    <w:rsid w:val="00832660"/>
    <w:rsid w:val="00840880"/>
    <w:rsid w:val="008440BB"/>
    <w:rsid w:val="00844B43"/>
    <w:rsid w:val="008545A1"/>
    <w:rsid w:val="00856B9E"/>
    <w:rsid w:val="00857563"/>
    <w:rsid w:val="0086453F"/>
    <w:rsid w:val="008741A4"/>
    <w:rsid w:val="008742FC"/>
    <w:rsid w:val="00890F1A"/>
    <w:rsid w:val="008969AF"/>
    <w:rsid w:val="0089783A"/>
    <w:rsid w:val="008A1CFF"/>
    <w:rsid w:val="008A38FE"/>
    <w:rsid w:val="008A4DA0"/>
    <w:rsid w:val="008A6457"/>
    <w:rsid w:val="008B0ACE"/>
    <w:rsid w:val="008B32A0"/>
    <w:rsid w:val="008B3981"/>
    <w:rsid w:val="008C15EC"/>
    <w:rsid w:val="008C25DB"/>
    <w:rsid w:val="008C4A78"/>
    <w:rsid w:val="008D2709"/>
    <w:rsid w:val="008D5CF7"/>
    <w:rsid w:val="008E3871"/>
    <w:rsid w:val="008E66CB"/>
    <w:rsid w:val="008F3400"/>
    <w:rsid w:val="008F7C6E"/>
    <w:rsid w:val="009012D2"/>
    <w:rsid w:val="0091214E"/>
    <w:rsid w:val="00913873"/>
    <w:rsid w:val="00920F42"/>
    <w:rsid w:val="0092631B"/>
    <w:rsid w:val="00926BD5"/>
    <w:rsid w:val="00944C79"/>
    <w:rsid w:val="009501DC"/>
    <w:rsid w:val="00950FA6"/>
    <w:rsid w:val="0095570F"/>
    <w:rsid w:val="00964749"/>
    <w:rsid w:val="00967961"/>
    <w:rsid w:val="0097219D"/>
    <w:rsid w:val="009770CF"/>
    <w:rsid w:val="00983902"/>
    <w:rsid w:val="00996109"/>
    <w:rsid w:val="009A4FEC"/>
    <w:rsid w:val="009A5EC5"/>
    <w:rsid w:val="009B53D7"/>
    <w:rsid w:val="009B6B3A"/>
    <w:rsid w:val="009C4176"/>
    <w:rsid w:val="009D2544"/>
    <w:rsid w:val="009D2DF6"/>
    <w:rsid w:val="009D7E06"/>
    <w:rsid w:val="009D7FCB"/>
    <w:rsid w:val="009E06C1"/>
    <w:rsid w:val="009F13D0"/>
    <w:rsid w:val="00A000B8"/>
    <w:rsid w:val="00A076C6"/>
    <w:rsid w:val="00A14F6C"/>
    <w:rsid w:val="00A15095"/>
    <w:rsid w:val="00A178F7"/>
    <w:rsid w:val="00A33975"/>
    <w:rsid w:val="00A348D3"/>
    <w:rsid w:val="00A44450"/>
    <w:rsid w:val="00A45C11"/>
    <w:rsid w:val="00A5116A"/>
    <w:rsid w:val="00A5252C"/>
    <w:rsid w:val="00A5725A"/>
    <w:rsid w:val="00A648EF"/>
    <w:rsid w:val="00A67B1E"/>
    <w:rsid w:val="00A83788"/>
    <w:rsid w:val="00A841E4"/>
    <w:rsid w:val="00A90820"/>
    <w:rsid w:val="00A94D24"/>
    <w:rsid w:val="00A95D34"/>
    <w:rsid w:val="00AA02DE"/>
    <w:rsid w:val="00AA2288"/>
    <w:rsid w:val="00AA6085"/>
    <w:rsid w:val="00AA60DD"/>
    <w:rsid w:val="00AB27AB"/>
    <w:rsid w:val="00AB6DAB"/>
    <w:rsid w:val="00AB7D4D"/>
    <w:rsid w:val="00AC1C38"/>
    <w:rsid w:val="00AC6C08"/>
    <w:rsid w:val="00AD484C"/>
    <w:rsid w:val="00AD5118"/>
    <w:rsid w:val="00AD6007"/>
    <w:rsid w:val="00AF164D"/>
    <w:rsid w:val="00AF2917"/>
    <w:rsid w:val="00AF3897"/>
    <w:rsid w:val="00B036D7"/>
    <w:rsid w:val="00B042FD"/>
    <w:rsid w:val="00B047BC"/>
    <w:rsid w:val="00B15514"/>
    <w:rsid w:val="00B17AC1"/>
    <w:rsid w:val="00B33977"/>
    <w:rsid w:val="00B353F4"/>
    <w:rsid w:val="00B41FDC"/>
    <w:rsid w:val="00B43342"/>
    <w:rsid w:val="00B4608A"/>
    <w:rsid w:val="00B47B3D"/>
    <w:rsid w:val="00B701D8"/>
    <w:rsid w:val="00B72243"/>
    <w:rsid w:val="00B751ED"/>
    <w:rsid w:val="00B83184"/>
    <w:rsid w:val="00B86885"/>
    <w:rsid w:val="00B86B3B"/>
    <w:rsid w:val="00B87B2C"/>
    <w:rsid w:val="00BB36A1"/>
    <w:rsid w:val="00BC246E"/>
    <w:rsid w:val="00BC2E0A"/>
    <w:rsid w:val="00BD02F3"/>
    <w:rsid w:val="00BE533C"/>
    <w:rsid w:val="00BE7531"/>
    <w:rsid w:val="00BF3390"/>
    <w:rsid w:val="00C0100D"/>
    <w:rsid w:val="00C06722"/>
    <w:rsid w:val="00C16FA1"/>
    <w:rsid w:val="00C17138"/>
    <w:rsid w:val="00C2051E"/>
    <w:rsid w:val="00C26E7D"/>
    <w:rsid w:val="00C31018"/>
    <w:rsid w:val="00C32D1F"/>
    <w:rsid w:val="00C339C6"/>
    <w:rsid w:val="00C37F1C"/>
    <w:rsid w:val="00C6012A"/>
    <w:rsid w:val="00C65D25"/>
    <w:rsid w:val="00C66338"/>
    <w:rsid w:val="00C66427"/>
    <w:rsid w:val="00C76457"/>
    <w:rsid w:val="00C7728C"/>
    <w:rsid w:val="00C807CD"/>
    <w:rsid w:val="00C9031F"/>
    <w:rsid w:val="00C91BE6"/>
    <w:rsid w:val="00C923A0"/>
    <w:rsid w:val="00CA75D2"/>
    <w:rsid w:val="00CD75B8"/>
    <w:rsid w:val="00CE1DC3"/>
    <w:rsid w:val="00CE3CAD"/>
    <w:rsid w:val="00CE53B6"/>
    <w:rsid w:val="00CF5BD9"/>
    <w:rsid w:val="00D078C2"/>
    <w:rsid w:val="00D105F4"/>
    <w:rsid w:val="00D16E6A"/>
    <w:rsid w:val="00D22BE8"/>
    <w:rsid w:val="00D4013E"/>
    <w:rsid w:val="00D509E1"/>
    <w:rsid w:val="00D6052A"/>
    <w:rsid w:val="00D670C6"/>
    <w:rsid w:val="00D9101C"/>
    <w:rsid w:val="00DA25B6"/>
    <w:rsid w:val="00DB5129"/>
    <w:rsid w:val="00DB60F0"/>
    <w:rsid w:val="00DB7B4D"/>
    <w:rsid w:val="00DC3750"/>
    <w:rsid w:val="00DC4ABC"/>
    <w:rsid w:val="00DC7E6A"/>
    <w:rsid w:val="00DD19AA"/>
    <w:rsid w:val="00DF4473"/>
    <w:rsid w:val="00DF64A7"/>
    <w:rsid w:val="00E01025"/>
    <w:rsid w:val="00E01881"/>
    <w:rsid w:val="00E12BC4"/>
    <w:rsid w:val="00E138FD"/>
    <w:rsid w:val="00E15784"/>
    <w:rsid w:val="00E30009"/>
    <w:rsid w:val="00E3550D"/>
    <w:rsid w:val="00E437A1"/>
    <w:rsid w:val="00E539AC"/>
    <w:rsid w:val="00E55B5A"/>
    <w:rsid w:val="00E62FCD"/>
    <w:rsid w:val="00E650C2"/>
    <w:rsid w:val="00E913ED"/>
    <w:rsid w:val="00E915E6"/>
    <w:rsid w:val="00E95BD6"/>
    <w:rsid w:val="00EA070C"/>
    <w:rsid w:val="00EA09FF"/>
    <w:rsid w:val="00EA0ED1"/>
    <w:rsid w:val="00EA1270"/>
    <w:rsid w:val="00EA3047"/>
    <w:rsid w:val="00EA4201"/>
    <w:rsid w:val="00EA52C4"/>
    <w:rsid w:val="00EC756B"/>
    <w:rsid w:val="00ED47C4"/>
    <w:rsid w:val="00EE0A78"/>
    <w:rsid w:val="00F03E1B"/>
    <w:rsid w:val="00F157BC"/>
    <w:rsid w:val="00F2058D"/>
    <w:rsid w:val="00F23D06"/>
    <w:rsid w:val="00F24513"/>
    <w:rsid w:val="00F34443"/>
    <w:rsid w:val="00F3546B"/>
    <w:rsid w:val="00F36204"/>
    <w:rsid w:val="00F36A34"/>
    <w:rsid w:val="00F5193A"/>
    <w:rsid w:val="00F63756"/>
    <w:rsid w:val="00F659B1"/>
    <w:rsid w:val="00F74F93"/>
    <w:rsid w:val="00F80C23"/>
    <w:rsid w:val="00F8561D"/>
    <w:rsid w:val="00FA52CC"/>
    <w:rsid w:val="00FB3A7F"/>
    <w:rsid w:val="00FC02B0"/>
    <w:rsid w:val="00FD0024"/>
    <w:rsid w:val="00FD0ABA"/>
    <w:rsid w:val="00FD5AA3"/>
    <w:rsid w:val="00FD6C0B"/>
    <w:rsid w:val="00FE33E4"/>
    <w:rsid w:val="00FF77D0"/>
    <w:rsid w:val="2C7F369B"/>
    <w:rsid w:val="4700C5DC"/>
    <w:rsid w:val="47FFBE92"/>
    <w:rsid w:val="59F78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55136"/>
  <w15:docId w15:val="{4A245D8A-2C8B-1B49-A22C-5DB53027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k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62D1E"/>
    <w:pPr>
      <w:spacing w:after="0" w:line="240" w:lineRule="auto"/>
      <w:jc w:val="both"/>
    </w:pPr>
    <w:rPr>
      <w:color w:val="666666" w:themeColor="text1" w:themeTint="BF"/>
    </w:rPr>
  </w:style>
  <w:style w:type="paragraph" w:styleId="Heading1">
    <w:name w:val="heading 1"/>
    <w:aliases w:val="RESIGN_TITEL_HEAD"/>
    <w:basedOn w:val="Normal"/>
    <w:next w:val="Normal"/>
    <w:link w:val="Heading1Char"/>
    <w:uiPriority w:val="9"/>
    <w:rsid w:val="000905F2"/>
    <w:pPr>
      <w:numPr>
        <w:numId w:val="37"/>
      </w:numPr>
      <w:spacing w:before="480"/>
      <w:contextualSpacing/>
      <w:outlineLvl w:val="0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Heading2">
    <w:name w:val="heading 2"/>
    <w:aliases w:val="RESIN_TITELSITE_COPY"/>
    <w:basedOn w:val="Normal"/>
    <w:next w:val="Normal"/>
    <w:link w:val="Heading2Char"/>
    <w:uiPriority w:val="9"/>
    <w:unhideWhenUsed/>
    <w:rsid w:val="000905F2"/>
    <w:pPr>
      <w:numPr>
        <w:ilvl w:val="1"/>
        <w:numId w:val="37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Heading3">
    <w:name w:val="heading 3"/>
    <w:basedOn w:val="Heading2C4S"/>
    <w:next w:val="Normal"/>
    <w:link w:val="Heading3Char"/>
    <w:uiPriority w:val="9"/>
    <w:unhideWhenUsed/>
    <w:qFormat/>
    <w:rsid w:val="000905F2"/>
    <w:pPr>
      <w:numPr>
        <w:ilvl w:val="2"/>
        <w:numId w:val="37"/>
      </w:numPr>
      <w:outlineLvl w:val="2"/>
    </w:pPr>
    <w:rPr>
      <w:color w:val="66B9D3"/>
      <w:sz w:val="24"/>
      <w:szCs w:val="24"/>
    </w:rPr>
  </w:style>
  <w:style w:type="paragraph" w:styleId="Heading4">
    <w:name w:val="heading 4"/>
    <w:aliases w:val="Copytext"/>
    <w:basedOn w:val="Normal"/>
    <w:next w:val="Normal"/>
    <w:link w:val="Heading4Char"/>
    <w:uiPriority w:val="9"/>
    <w:unhideWhenUsed/>
    <w:qFormat/>
    <w:rsid w:val="000905F2"/>
    <w:pPr>
      <w:numPr>
        <w:ilvl w:val="3"/>
        <w:numId w:val="37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905F2"/>
    <w:pPr>
      <w:numPr>
        <w:ilvl w:val="4"/>
        <w:numId w:val="37"/>
      </w:numPr>
      <w:spacing w:before="200"/>
      <w:outlineLvl w:val="4"/>
    </w:pPr>
    <w:rPr>
      <w:rFonts w:asciiTheme="majorHAnsi" w:hAnsiTheme="majorHAnsi" w:eastAsiaTheme="majorEastAsia" w:cstheme="majorBidi"/>
      <w:b/>
      <w:bCs/>
      <w:color w:val="989898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5F2"/>
    <w:pPr>
      <w:numPr>
        <w:ilvl w:val="5"/>
        <w:numId w:val="37"/>
      </w:numPr>
      <w:spacing w:line="271" w:lineRule="auto"/>
      <w:outlineLvl w:val="5"/>
    </w:pPr>
    <w:rPr>
      <w:rFonts w:asciiTheme="majorHAnsi" w:hAnsiTheme="majorHAnsi" w:eastAsiaTheme="majorEastAsia" w:cstheme="majorBidi"/>
      <w:b/>
      <w:bCs/>
      <w:i/>
      <w:iCs/>
      <w:color w:val="989898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5F2"/>
    <w:pPr>
      <w:numPr>
        <w:ilvl w:val="6"/>
        <w:numId w:val="37"/>
      </w:numPr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5F2"/>
    <w:pPr>
      <w:numPr>
        <w:ilvl w:val="7"/>
        <w:numId w:val="37"/>
      </w:numPr>
      <w:outlineLvl w:val="7"/>
    </w:pPr>
    <w:rPr>
      <w:rFonts w:asciiTheme="majorHAnsi" w:hAnsiTheme="majorHAnsi"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5F2"/>
    <w:pPr>
      <w:numPr>
        <w:ilvl w:val="8"/>
        <w:numId w:val="37"/>
      </w:numPr>
      <w:outlineLvl w:val="8"/>
    </w:pPr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RESIGN_TITEL_HEAD Char"/>
    <w:basedOn w:val="DefaultParagraphFont"/>
    <w:link w:val="Heading1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8"/>
      <w:szCs w:val="28"/>
      <w:lang w:val="sk"/>
    </w:rPr>
  </w:style>
  <w:style w:type="paragraph" w:styleId="NoSpacing">
    <w:name w:val="No Spacing"/>
    <w:basedOn w:val="Normal"/>
    <w:link w:val="NoSpacingChar"/>
    <w:uiPriority w:val="1"/>
    <w:qFormat/>
    <w:rsid w:val="000905F2"/>
    <w:rPr>
      <w:color w:val="auto"/>
    </w:rPr>
  </w:style>
  <w:style w:type="character" w:styleId="Heading2Char" w:customStyle="1">
    <w:name w:val="Heading 2 Char"/>
    <w:aliases w:val="RESIN_TITELSITE_COPY Char"/>
    <w:basedOn w:val="DefaultParagraphFont"/>
    <w:link w:val="Heading2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6"/>
      <w:szCs w:val="26"/>
      <w:lang w:val="sk"/>
    </w:rPr>
  </w:style>
  <w:style w:type="character" w:styleId="Heading4Char" w:customStyle="1">
    <w:name w:val="Heading 4 Char"/>
    <w:aliases w:val="Copytext Char"/>
    <w:basedOn w:val="DefaultParagraphFont"/>
    <w:link w:val="Heading4"/>
    <w:uiPriority w:val="9"/>
    <w:rsid w:val="000905F2"/>
    <w:rPr>
      <w:rFonts w:asciiTheme="majorHAnsi" w:hAnsiTheme="majorHAnsi" w:eastAsiaTheme="majorEastAsia" w:cstheme="majorBidi"/>
      <w:b/>
      <w:bCs/>
      <w:i/>
      <w:iCs/>
      <w:color w:val="666666" w:themeColor="text1" w:themeTint="BF"/>
      <w:lang w:val="sk"/>
    </w:rPr>
  </w:style>
  <w:style w:type="paragraph" w:styleId="TOC1">
    <w:name w:val="toc 1"/>
    <w:basedOn w:val="Normal"/>
    <w:next w:val="Normal"/>
    <w:autoRedefine/>
    <w:uiPriority w:val="39"/>
    <w:unhideWhenUsed/>
    <w:rsid w:val="00F34443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TabellenHeadings" w:customStyle="1">
    <w:name w:val="Tabellen_Headings"/>
    <w:basedOn w:val="Normal"/>
    <w:autoRedefine/>
    <w:qFormat/>
    <w:rsid w:val="00055E5B"/>
    <w:pPr>
      <w:spacing w:after="120"/>
      <w:jc w:val="center"/>
    </w:pPr>
    <w:rPr>
      <w:rFonts w:eastAsia="Times New Roman" w:asciiTheme="majorHAnsi" w:hAnsiTheme="majorHAnsi"/>
      <w:bCs/>
      <w:snapToGrid w:val="0"/>
      <w:color w:val="FFFFFF" w:themeColor="background1"/>
      <w:kern w:val="8"/>
      <w:szCs w:val="18"/>
      <w:lang w:eastAsia="de-DE" w:bidi="ar-SA"/>
    </w:rPr>
  </w:style>
  <w:style w:type="paragraph" w:styleId="TabelleInput" w:customStyle="1">
    <w:name w:val="Tabelle_Input"/>
    <w:basedOn w:val="TabellenHeadings"/>
    <w:rsid w:val="00A67B1E"/>
  </w:style>
  <w:style w:type="character" w:styleId="BHeadlineContact" w:customStyle="1">
    <w:name w:val="B_Headline_Contact"/>
    <w:uiPriority w:val="1"/>
    <w:rsid w:val="00A67B1E"/>
    <w:rPr>
      <w:rFonts w:ascii="Arial" w:hAnsi="Arial" w:cs="Arial-BoldMT"/>
      <w:b/>
      <w:bCs/>
      <w:color w:val="60B169"/>
      <w:sz w:val="24"/>
    </w:rPr>
  </w:style>
  <w:style w:type="paragraph" w:styleId="B-Headline01" w:customStyle="1">
    <w:name w:val="B-Headline_01"/>
    <w:basedOn w:val="Normal"/>
    <w:autoRedefine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B-Leadtext01" w:customStyle="1">
    <w:name w:val="B-Lead_text_01"/>
    <w:basedOn w:val="Normal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MT"/>
      <w:color w:val="60B169"/>
    </w:rPr>
  </w:style>
  <w:style w:type="paragraph" w:styleId="B-Headline02" w:customStyle="1">
    <w:name w:val="B-Headline_02"/>
    <w:basedOn w:val="Title"/>
    <w:qFormat/>
    <w:rsid w:val="0049017A"/>
    <w:rPr>
      <w:sz w:val="72"/>
    </w:rPr>
  </w:style>
  <w:style w:type="paragraph" w:styleId="B-Headlinetext02" w:customStyle="1">
    <w:name w:val="B-Headline_text_02"/>
    <w:basedOn w:val="Normal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noProof/>
      <w:color w:val="5AB7B4"/>
    </w:rPr>
  </w:style>
  <w:style w:type="paragraph" w:styleId="C-Standardbold01" w:customStyle="1">
    <w:name w:val="C-Standard_bold_01"/>
    <w:basedOn w:val="Normal"/>
    <w:rsid w:val="00A67B1E"/>
    <w:pPr>
      <w:widowControl w:val="0"/>
      <w:numPr>
        <w:ilvl w:val="2"/>
        <w:numId w:val="10"/>
      </w:numPr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color w:val="3C3C3B"/>
    </w:rPr>
  </w:style>
  <w:style w:type="paragraph" w:styleId="C-Standardtext" w:customStyle="1">
    <w:name w:val="C-Standard_text"/>
    <w:basedOn w:val="Normal"/>
    <w:qFormat/>
    <w:rsid w:val="00E62FCD"/>
    <w:rPr>
      <w:lang w:bidi="ar-SA"/>
    </w:rPr>
  </w:style>
  <w:style w:type="paragraph" w:styleId="C-AufzhlungPunkt02" w:customStyle="1">
    <w:name w:val="C-Aufzählung_Punkt_02"/>
    <w:basedOn w:val="Normal"/>
    <w:autoRedefine/>
    <w:rsid w:val="00A67B1E"/>
    <w:pPr>
      <w:numPr>
        <w:numId w:val="7"/>
      </w:numPr>
      <w:spacing w:after="120" w:line="240" w:lineRule="exact"/>
    </w:pPr>
    <w:rPr>
      <w:rFonts w:ascii="Arial" w:hAnsi="Arial" w:eastAsia="Times New Roman"/>
      <w:color w:val="3C3C3B"/>
      <w:kern w:val="8"/>
    </w:rPr>
  </w:style>
  <w:style w:type="paragraph" w:styleId="C-AufzManahmen03" w:customStyle="1">
    <w:name w:val="C-Aufz_Maßnahmen_03"/>
    <w:basedOn w:val="Normal"/>
    <w:autoRedefine/>
    <w:rsid w:val="00A67B1E"/>
    <w:pPr>
      <w:numPr>
        <w:numId w:val="8"/>
      </w:numPr>
      <w:spacing w:after="120" w:line="240" w:lineRule="exact"/>
    </w:pPr>
    <w:rPr>
      <w:rFonts w:ascii="Arial" w:hAnsi="Arial" w:eastAsia="SimSun"/>
      <w:color w:val="3C3C3B"/>
      <w:lang w:eastAsia="zh-CN"/>
    </w:rPr>
  </w:style>
  <w:style w:type="paragraph" w:styleId="C-AufzhlungNummer01" w:customStyle="1">
    <w:name w:val="C-Aufzählung_Nummer_01"/>
    <w:autoRedefine/>
    <w:rsid w:val="00A67B1E"/>
    <w:pPr>
      <w:spacing w:after="120" w:line="240" w:lineRule="exact"/>
    </w:pPr>
    <w:rPr>
      <w:rFonts w:ascii="Arial" w:hAnsi="Arial" w:eastAsia="Times New Roman"/>
      <w:noProof/>
      <w:color w:val="3C3C3B"/>
    </w:rPr>
  </w:style>
  <w:style w:type="paragraph" w:styleId="D-TabellenHeadings-03" w:customStyle="1">
    <w:name w:val="D-Tabellen_Headings-03"/>
    <w:basedOn w:val="Normal"/>
    <w:autoRedefine/>
    <w:rsid w:val="00A67B1E"/>
    <w:pPr>
      <w:spacing w:after="120" w:line="240" w:lineRule="exact"/>
    </w:pPr>
    <w:rPr>
      <w:rFonts w:ascii="Arial" w:hAnsi="Arial" w:eastAsia="Times New Roman"/>
      <w:snapToGrid w:val="0"/>
      <w:color w:val="00708F"/>
      <w:kern w:val="8"/>
      <w:sz w:val="18"/>
      <w:szCs w:val="18"/>
    </w:rPr>
  </w:style>
  <w:style w:type="paragraph" w:styleId="Index01" w:customStyle="1">
    <w:name w:val="Index_01"/>
    <w:next w:val="Index02"/>
    <w:autoRedefine/>
    <w:rsid w:val="00A67B1E"/>
    <w:pPr>
      <w:numPr>
        <w:numId w:val="10"/>
      </w:numPr>
      <w:tabs>
        <w:tab w:val="left" w:pos="426"/>
      </w:tabs>
      <w:spacing w:after="240"/>
    </w:pPr>
    <w:rPr>
      <w:rFonts w:ascii="Arial" w:hAnsi="Arial" w:cs="Arial-BoldMT"/>
      <w:b/>
      <w:bCs/>
      <w:color w:val="5FB278"/>
      <w:sz w:val="40"/>
      <w:szCs w:val="40"/>
    </w:rPr>
  </w:style>
  <w:style w:type="paragraph" w:styleId="Index02" w:customStyle="1">
    <w:name w:val="Index_02"/>
    <w:rsid w:val="00A67B1E"/>
    <w:pPr>
      <w:numPr>
        <w:ilvl w:val="1"/>
        <w:numId w:val="10"/>
      </w:numPr>
      <w:spacing w:after="240"/>
    </w:pPr>
    <w:rPr>
      <w:rFonts w:ascii="Arial" w:hAnsi="Arial" w:cs="Arial-BoldMT"/>
      <w:b/>
      <w:bCs/>
      <w:color w:val="2EAEDA"/>
      <w:sz w:val="28"/>
      <w:szCs w:val="28"/>
    </w:rPr>
  </w:style>
  <w:style w:type="paragraph" w:styleId="Index" w:customStyle="1">
    <w:name w:val="Index"/>
    <w:autoRedefine/>
    <w:rsid w:val="00A67B1E"/>
    <w:pPr>
      <w:tabs>
        <w:tab w:val="left" w:pos="407"/>
        <w:tab w:val="right" w:leader="dot" w:pos="8261"/>
      </w:tabs>
      <w:spacing w:line="360" w:lineRule="auto"/>
    </w:pPr>
    <w:rPr>
      <w:rFonts w:ascii="Arial" w:hAnsi="Arial"/>
      <w:b/>
      <w:bCs/>
      <w:color w:val="60B169"/>
      <w:sz w:val="32"/>
    </w:rPr>
  </w:style>
  <w:style w:type="paragraph" w:styleId="Ruggedisedstyle" w:customStyle="1">
    <w:name w:val="Ruggedised style"/>
    <w:basedOn w:val="Heading1"/>
    <w:link w:val="RuggedisedstyleChar"/>
    <w:rsid w:val="00A67B1E"/>
    <w:rPr>
      <w:color w:val="FFFFFF" w:themeColor="background1"/>
    </w:rPr>
  </w:style>
  <w:style w:type="character" w:styleId="RuggedisedstyleChar" w:customStyle="1">
    <w:name w:val="Ruggedised style Char"/>
    <w:basedOn w:val="Heading1Char"/>
    <w:link w:val="Ruggedisedstyle"/>
    <w:rsid w:val="00A67B1E"/>
    <w:rPr>
      <w:rFonts w:asciiTheme="majorHAnsi" w:hAnsiTheme="majorHAnsi" w:eastAsiaTheme="majorEastAsia" w:cstheme="majorBidi"/>
      <w:b/>
      <w:bCs/>
      <w:color w:val="FFFFFF" w:themeColor="background1"/>
      <w:sz w:val="28"/>
      <w:szCs w:val="28"/>
      <w:lang w:val="sk"/>
    </w:rPr>
  </w:style>
  <w:style w:type="paragraph" w:styleId="Ruggedised2" w:customStyle="1">
    <w:name w:val="Ruggedised 2"/>
    <w:basedOn w:val="Normal"/>
    <w:link w:val="Ruggedised2Char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Cs/>
      <w:color w:val="2EAEDA"/>
    </w:rPr>
  </w:style>
  <w:style w:type="character" w:styleId="Ruggedised2Char" w:customStyle="1">
    <w:name w:val="Ruggedised 2 Char"/>
    <w:basedOn w:val="DefaultParagraphFont"/>
    <w:link w:val="Ruggedised2"/>
    <w:rsid w:val="00A67B1E"/>
    <w:rPr>
      <w:rFonts w:ascii="Arial" w:hAnsi="Arial" w:cs="Arial-BoldMT"/>
      <w:bCs/>
      <w:color w:val="2EAEDA"/>
      <w:sz w:val="22"/>
      <w:lang w:val="sk"/>
    </w:rPr>
  </w:style>
  <w:style w:type="paragraph" w:styleId="Style1" w:customStyle="1">
    <w:name w:val="Style1"/>
    <w:basedOn w:val="TOC3"/>
    <w:link w:val="Style1Char"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  <w:ind w:left="0"/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67B1E"/>
    <w:pPr>
      <w:ind w:left="220"/>
    </w:pPr>
    <w:rPr>
      <w:sz w:val="20"/>
      <w:szCs w:val="20"/>
    </w:rPr>
  </w:style>
  <w:style w:type="character" w:styleId="Style1Char" w:customStyle="1">
    <w:name w:val="Style1 Char"/>
    <w:basedOn w:val="DefaultParagraphFont"/>
    <w:link w:val="Style1"/>
    <w:rsid w:val="00A67B1E"/>
    <w:rPr>
      <w:rFonts w:ascii="Arial" w:hAnsi="Arial" w:cs="MinionPro-Bold"/>
      <w:b/>
      <w:bCs/>
      <w:noProof/>
      <w:color w:val="5AB7B4"/>
      <w:sz w:val="32"/>
      <w:szCs w:val="28"/>
      <w:lang w:val="sk"/>
    </w:rPr>
  </w:style>
  <w:style w:type="paragraph" w:styleId="Style2" w:customStyle="1">
    <w:name w:val="Style2"/>
    <w:basedOn w:val="Ruggedised2"/>
    <w:link w:val="Style2Char"/>
    <w:rsid w:val="00A67B1E"/>
    <w:rPr>
      <w:rFonts w:cs="Times New Roman"/>
      <w:b/>
      <w:noProof/>
      <w:color w:val="5AB7B4"/>
    </w:rPr>
  </w:style>
  <w:style w:type="character" w:styleId="Style2Char" w:customStyle="1">
    <w:name w:val="Style2 Char"/>
    <w:basedOn w:val="Ruggedised2Char"/>
    <w:link w:val="Style2"/>
    <w:rsid w:val="00A67B1E"/>
    <w:rPr>
      <w:rFonts w:ascii="Arial" w:hAnsi="Arial" w:cs="Arial-BoldMT"/>
      <w:b/>
      <w:bCs/>
      <w:noProof/>
      <w:color w:val="5AB7B4"/>
      <w:sz w:val="22"/>
      <w:lang w:val="sk"/>
    </w:rPr>
  </w:style>
  <w:style w:type="paragraph" w:styleId="StandardtextRuggedised" w:customStyle="1">
    <w:name w:val="Standard text Ruggedised"/>
    <w:basedOn w:val="Normal"/>
    <w:link w:val="StandardtextRuggedisedChar"/>
    <w:autoRedefine/>
    <w:rsid w:val="00A67B1E"/>
  </w:style>
  <w:style w:type="character" w:styleId="StandardtextRuggedisedChar" w:customStyle="1">
    <w:name w:val="Standard text Ruggedised Char"/>
    <w:basedOn w:val="DefaultParagraphFont"/>
    <w:link w:val="StandardtextRuggedised"/>
    <w:rsid w:val="00A67B1E"/>
    <w:rPr>
      <w:rFonts w:asciiTheme="minorHAnsi" w:hAnsiTheme="minorHAnsi" w:cstheme="minorBidi"/>
      <w:sz w:val="22"/>
      <w:lang w:val="sk"/>
    </w:rPr>
  </w:style>
  <w:style w:type="paragraph" w:styleId="BasicText" w:customStyle="1">
    <w:name w:val="Basic_Text"/>
    <w:basedOn w:val="C-Standardtext"/>
    <w:next w:val="C-Standardtext"/>
    <w:autoRedefine/>
    <w:rsid w:val="00B047BC"/>
    <w:rPr>
      <w:rFonts w:eastAsia="MS Mincho"/>
      <w:b/>
      <w:color w:val="6F6F6F"/>
      <w:lang w:eastAsia="de-DE"/>
    </w:rPr>
  </w:style>
  <w:style w:type="character" w:styleId="Heading3Char" w:customStyle="1">
    <w:name w:val="Heading 3 Char"/>
    <w:basedOn w:val="DefaultParagraphFont"/>
    <w:link w:val="Heading3"/>
    <w:uiPriority w:val="9"/>
    <w:rsid w:val="000905F2"/>
    <w:rPr>
      <w:rFonts w:asciiTheme="majorHAnsi" w:hAnsiTheme="majorHAnsi" w:eastAsiaTheme="majorEastAsia" w:cstheme="majorBidi"/>
      <w:b/>
      <w:bCs/>
      <w:color w:val="66B9D3"/>
      <w:sz w:val="24"/>
      <w:szCs w:val="24"/>
      <w:lang w:val="sk"/>
    </w:rPr>
  </w:style>
  <w:style w:type="character" w:styleId="Heading5Char" w:customStyle="1">
    <w:name w:val="Heading 5 Char"/>
    <w:basedOn w:val="DefaultParagraphFont"/>
    <w:link w:val="Heading5"/>
    <w:uiPriority w:val="9"/>
    <w:rsid w:val="000905F2"/>
    <w:rPr>
      <w:rFonts w:asciiTheme="majorHAnsi" w:hAnsiTheme="majorHAnsi" w:eastAsiaTheme="majorEastAsia" w:cstheme="majorBidi"/>
      <w:b/>
      <w:bCs/>
      <w:color w:val="989898" w:themeColor="text1" w:themeTint="80"/>
      <w:lang w:val="sk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05F2"/>
    <w:rPr>
      <w:rFonts w:asciiTheme="majorHAnsi" w:hAnsiTheme="majorHAnsi" w:eastAsiaTheme="majorEastAsia" w:cstheme="majorBidi"/>
      <w:b/>
      <w:bCs/>
      <w:i/>
      <w:iCs/>
      <w:color w:val="989898" w:themeColor="text1" w:themeTint="80"/>
      <w:lang w:val="sk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lang w:val="sk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05F2"/>
    <w:rPr>
      <w:rFonts w:asciiTheme="majorHAnsi" w:hAnsiTheme="majorHAnsi" w:eastAsiaTheme="majorEastAsia" w:cstheme="majorBidi"/>
      <w:color w:val="666666" w:themeColor="text1" w:themeTint="BF"/>
      <w:sz w:val="20"/>
      <w:szCs w:val="20"/>
      <w:lang w:val="sk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spacing w:val="5"/>
      <w:sz w:val="20"/>
      <w:szCs w:val="20"/>
      <w:lang w:val="sk"/>
    </w:rPr>
  </w:style>
  <w:style w:type="paragraph" w:styleId="Title">
    <w:name w:val="Title"/>
    <w:basedOn w:val="Normal"/>
    <w:next w:val="Normal"/>
    <w:link w:val="TitleChar"/>
    <w:uiPriority w:val="10"/>
    <w:qFormat/>
    <w:rsid w:val="0049017A"/>
    <w:rPr>
      <w:b/>
      <w:noProof/>
      <w:color w:val="EA4E43"/>
      <w:sz w:val="56"/>
      <w:szCs w:val="80"/>
      <w:lang w:eastAsia="de-DE" w:bidi="ar-SA"/>
    </w:rPr>
  </w:style>
  <w:style w:type="character" w:styleId="TitleChar" w:customStyle="1">
    <w:name w:val="Title Char"/>
    <w:basedOn w:val="DefaultParagraphFont"/>
    <w:link w:val="Title"/>
    <w:uiPriority w:val="10"/>
    <w:rsid w:val="0049017A"/>
    <w:rPr>
      <w:b/>
      <w:noProof/>
      <w:color w:val="EA4E43"/>
      <w:sz w:val="56"/>
      <w:szCs w:val="80"/>
      <w:lang w:val="sk" w:eastAsia="de-DE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5F2"/>
    <w:rPr>
      <w:b/>
      <w:noProof/>
      <w:color w:val="00708F"/>
      <w:sz w:val="40"/>
      <w:szCs w:val="80"/>
      <w:lang w:eastAsia="de-DE" w:bidi="ar-SA"/>
    </w:rPr>
  </w:style>
  <w:style w:type="character" w:styleId="SubtitleChar" w:customStyle="1">
    <w:name w:val="Subtitle Char"/>
    <w:basedOn w:val="DefaultParagraphFont"/>
    <w:link w:val="Subtitle"/>
    <w:uiPriority w:val="11"/>
    <w:rsid w:val="000905F2"/>
    <w:rPr>
      <w:b/>
      <w:noProof/>
      <w:color w:val="00708F"/>
      <w:sz w:val="40"/>
      <w:szCs w:val="80"/>
      <w:lang w:val="sk" w:eastAsia="de-DE" w:bidi="ar-SA"/>
    </w:rPr>
  </w:style>
  <w:style w:type="character" w:styleId="Strong">
    <w:name w:val="Strong"/>
    <w:uiPriority w:val="22"/>
    <w:qFormat/>
    <w:rsid w:val="000905F2"/>
    <w:rPr>
      <w:b/>
      <w:bCs/>
    </w:rPr>
  </w:style>
  <w:style w:type="character" w:styleId="Emphasis">
    <w:name w:val="Emphasis"/>
    <w:uiPriority w:val="20"/>
    <w:qFormat/>
    <w:rsid w:val="000905F2"/>
    <w:rPr>
      <w:b/>
      <w:bCs/>
      <w:i/>
      <w:iCs/>
      <w:spacing w:val="10"/>
      <w:bdr w:val="none" w:color="auto" w:sz="0" w:space="0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0905F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905F2"/>
    <w:pPr>
      <w:spacing w:before="200"/>
      <w:ind w:left="360" w:right="360"/>
    </w:pPr>
    <w:rPr>
      <w:i/>
      <w:iCs/>
      <w:color w:val="auto"/>
    </w:rPr>
  </w:style>
  <w:style w:type="character" w:styleId="QuoteChar" w:customStyle="1">
    <w:name w:val="Quote Char"/>
    <w:basedOn w:val="DefaultParagraphFont"/>
    <w:link w:val="Quote"/>
    <w:uiPriority w:val="29"/>
    <w:rsid w:val="000905F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5F2"/>
    <w:pPr>
      <w:pBdr>
        <w:bottom w:val="single" w:color="auto" w:sz="4" w:space="1"/>
      </w:pBdr>
      <w:spacing w:before="200" w:after="280"/>
      <w:ind w:left="1008" w:right="1152"/>
    </w:pPr>
    <w:rPr>
      <w:b/>
      <w:bCs/>
      <w:i/>
      <w:iCs/>
      <w:color w:val="auto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05F2"/>
    <w:rPr>
      <w:b/>
      <w:bCs/>
      <w:i/>
      <w:iCs/>
    </w:rPr>
  </w:style>
  <w:style w:type="character" w:styleId="SubtleEmphasis">
    <w:name w:val="Subtle Emphasis"/>
    <w:uiPriority w:val="19"/>
    <w:qFormat/>
    <w:rsid w:val="000905F2"/>
    <w:rPr>
      <w:i/>
      <w:iCs/>
    </w:rPr>
  </w:style>
  <w:style w:type="character" w:styleId="IntenseEmphasis">
    <w:name w:val="Intense Emphasis"/>
    <w:uiPriority w:val="21"/>
    <w:qFormat/>
    <w:rsid w:val="000905F2"/>
    <w:rPr>
      <w:b/>
      <w:bCs/>
    </w:rPr>
  </w:style>
  <w:style w:type="character" w:styleId="SubtleReference">
    <w:name w:val="Subtle Reference"/>
    <w:uiPriority w:val="31"/>
    <w:qFormat/>
    <w:rsid w:val="000905F2"/>
    <w:rPr>
      <w:smallCaps/>
    </w:rPr>
  </w:style>
  <w:style w:type="character" w:styleId="IntenseReference">
    <w:name w:val="Intense Reference"/>
    <w:uiPriority w:val="32"/>
    <w:qFormat/>
    <w:rsid w:val="000905F2"/>
    <w:rPr>
      <w:smallCaps/>
      <w:spacing w:val="5"/>
      <w:u w:val="single"/>
    </w:rPr>
  </w:style>
  <w:style w:type="character" w:styleId="BookTitle">
    <w:name w:val="Book Title"/>
    <w:uiPriority w:val="33"/>
    <w:qFormat/>
    <w:rsid w:val="000905F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905F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07D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907D2"/>
    <w:rPr>
      <w:rFonts w:ascii="Tahoma" w:hAnsi="Tahoma" w:cs="Tahoma"/>
      <w:sz w:val="16"/>
      <w:szCs w:val="16"/>
      <w:lang w:val="sk"/>
    </w:rPr>
  </w:style>
  <w:style w:type="paragraph" w:styleId="Header">
    <w:name w:val="header"/>
    <w:basedOn w:val="Normal"/>
    <w:link w:val="Header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B1703"/>
    <w:rPr>
      <w:lang w:val="sk"/>
    </w:rPr>
  </w:style>
  <w:style w:type="paragraph" w:styleId="Footer">
    <w:name w:val="footer"/>
    <w:basedOn w:val="Normal"/>
    <w:link w:val="Footer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B1703"/>
    <w:rPr>
      <w:lang w:val="sk"/>
    </w:rPr>
  </w:style>
  <w:style w:type="character" w:styleId="NoSpacingChar" w:customStyle="1">
    <w:name w:val="No Spacing Char"/>
    <w:basedOn w:val="DefaultParagraphFont"/>
    <w:link w:val="NoSpacing"/>
    <w:uiPriority w:val="1"/>
    <w:rsid w:val="000905F2"/>
    <w:rPr>
      <w:lang w:val="sk"/>
    </w:rPr>
  </w:style>
  <w:style w:type="table" w:styleId="TableGrid">
    <w:name w:val="Table Grid"/>
    <w:basedOn w:val="TableNormal"/>
    <w:uiPriority w:val="39"/>
    <w:rsid w:val="000A79D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al"/>
    <w:next w:val="TabelleInput"/>
    <w:qFormat/>
    <w:rsid w:val="00E62FCD"/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8E66CB"/>
    <w:pPr>
      <w:spacing w:before="24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E66CB"/>
    <w:rPr>
      <w:color w:val="0000FF" w:themeColor="hyperlink"/>
      <w:u w:val="single"/>
    </w:rPr>
  </w:style>
  <w:style w:type="numbering" w:styleId="c4s" w:customStyle="1">
    <w:name w:val="c4s"/>
    <w:uiPriority w:val="99"/>
    <w:rsid w:val="00F34443"/>
    <w:pPr>
      <w:numPr>
        <w:numId w:val="13"/>
      </w:numPr>
    </w:pPr>
  </w:style>
  <w:style w:type="paragraph" w:styleId="Heading1C4S" w:customStyle="1">
    <w:name w:val="Heading 1 _ C4S"/>
    <w:basedOn w:val="ListParagraph"/>
    <w:next w:val="Heading2C4S"/>
    <w:link w:val="Heading1C4SChar"/>
    <w:qFormat/>
    <w:rsid w:val="0049017A"/>
    <w:pPr>
      <w:numPr>
        <w:numId w:val="32"/>
      </w:numPr>
    </w:pPr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eastAsia="de-DE" w:bidi="ar-SA"/>
    </w:rPr>
  </w:style>
  <w:style w:type="paragraph" w:styleId="Heading2C4S" w:customStyle="1">
    <w:name w:val="Heading 2 _ C4S"/>
    <w:basedOn w:val="ListParagraph"/>
    <w:next w:val="BasicText"/>
    <w:link w:val="Heading2C4SChar"/>
    <w:qFormat/>
    <w:rsid w:val="0049017A"/>
    <w:pPr>
      <w:numPr>
        <w:ilvl w:val="1"/>
        <w:numId w:val="32"/>
      </w:numPr>
    </w:pPr>
    <w:rPr>
      <w:rFonts w:asciiTheme="majorHAnsi" w:hAnsiTheme="majorHAnsi" w:eastAsiaTheme="majorEastAsia" w:cstheme="majorBidi"/>
      <w:b/>
      <w:bCs/>
      <w:color w:val="FDAE02"/>
      <w:sz w:val="36"/>
      <w:szCs w:val="36"/>
      <w:lang w:eastAsia="de-DE" w:bidi="ar-SA"/>
    </w:rPr>
  </w:style>
  <w:style w:type="character" w:styleId="Heading1C4SChar" w:customStyle="1">
    <w:name w:val="Heading 1 _ C4S Char"/>
    <w:basedOn w:val="Heading1Char"/>
    <w:link w:val="Heading1C4S"/>
    <w:rsid w:val="0049017A"/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val="sk" w:eastAsia="de-DE" w:bidi="ar-SA"/>
    </w:rPr>
  </w:style>
  <w:style w:type="numbering" w:styleId="Style3" w:customStyle="1">
    <w:name w:val="Style3"/>
    <w:uiPriority w:val="99"/>
    <w:rsid w:val="008D2709"/>
    <w:pPr>
      <w:numPr>
        <w:numId w:val="25"/>
      </w:numPr>
    </w:pPr>
  </w:style>
  <w:style w:type="character" w:styleId="Heading2C4SChar" w:customStyle="1">
    <w:name w:val="Heading 2 _ C4S Char"/>
    <w:basedOn w:val="Heading2Char"/>
    <w:link w:val="Heading2C4S"/>
    <w:rsid w:val="0049017A"/>
    <w:rPr>
      <w:rFonts w:asciiTheme="majorHAnsi" w:hAnsiTheme="majorHAnsi" w:eastAsiaTheme="majorEastAsia" w:cstheme="majorBidi"/>
      <w:b/>
      <w:bCs/>
      <w:color w:val="FDAE02"/>
      <w:sz w:val="36"/>
      <w:szCs w:val="36"/>
      <w:lang w:val="sk" w:eastAsia="de-DE" w:bidi="ar-SA"/>
    </w:rPr>
  </w:style>
  <w:style w:type="table" w:styleId="LightList-Accent5">
    <w:name w:val="Light List Accent 5"/>
    <w:basedOn w:val="TableNormal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B9D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</w:style>
  <w:style w:type="table" w:styleId="LightShading-Accent5">
    <w:name w:val="Light Shading Accent 5"/>
    <w:basedOn w:val="TableNormal"/>
    <w:uiPriority w:val="60"/>
    <w:rsid w:val="00F157BC"/>
    <w:pPr>
      <w:spacing w:after="0" w:line="240" w:lineRule="auto"/>
    </w:pPr>
    <w:rPr>
      <w:color w:val="3496B5" w:themeColor="accent5" w:themeShade="BF"/>
    </w:rPr>
    <w:tblPr>
      <w:tblStyleRowBandSize w:val="1"/>
      <w:tblStyleColBandSize w:val="1"/>
      <w:tblBorders>
        <w:top w:val="single" w:color="66B9D3" w:themeColor="accent5" w:sz="8" w:space="0"/>
        <w:bottom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</w:style>
  <w:style w:type="table" w:styleId="LightList-Accent2">
    <w:name w:val="Light List Accent 2"/>
    <w:basedOn w:val="TableNormal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8" w:space="0"/>
        <w:left w:val="single" w:color="EA4D42" w:themeColor="accent2" w:sz="8" w:space="0"/>
        <w:bottom w:val="single" w:color="EA4D42" w:themeColor="accent2" w:sz="8" w:space="0"/>
        <w:right w:val="single" w:color="EA4D42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A4D42" w:themeColor="accent2" w:sz="6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band1Horz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</w:style>
  <w:style w:type="paragraph" w:styleId="Basictext0" w:customStyle="1">
    <w:name w:val="Basic text"/>
    <w:basedOn w:val="Normal"/>
    <w:next w:val="Normal"/>
    <w:link w:val="BasictextChar"/>
    <w:qFormat/>
    <w:rsid w:val="000905F2"/>
    <w:rPr>
      <w:lang w:eastAsia="de-DE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AC6C08"/>
    <w:pPr>
      <w:ind w:left="440"/>
    </w:pPr>
    <w:rPr>
      <w:sz w:val="20"/>
      <w:szCs w:val="20"/>
    </w:rPr>
  </w:style>
  <w:style w:type="character" w:styleId="BasictextChar" w:customStyle="1">
    <w:name w:val="Basic text Char"/>
    <w:basedOn w:val="DefaultParagraphFont"/>
    <w:link w:val="Basictext0"/>
    <w:rsid w:val="000905F2"/>
    <w:rPr>
      <w:color w:val="666666" w:themeColor="text1" w:themeTint="BF"/>
      <w:lang w:val="sk" w:eastAsia="de-DE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AC6C08"/>
    <w:pPr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AC6C08"/>
    <w:pPr>
      <w:ind w:left="88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AC6C08"/>
    <w:pPr>
      <w:ind w:left="11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AC6C08"/>
    <w:pPr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AC6C08"/>
    <w:pPr>
      <w:ind w:left="1540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rsid w:val="008B0ACE"/>
    <w:pPr>
      <w:spacing w:after="200"/>
    </w:pPr>
    <w:rPr>
      <w:b/>
      <w:bCs/>
      <w:color w:val="4A9F68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382C01"/>
  </w:style>
  <w:style w:type="table" w:styleId="LightGrid-Accent5">
    <w:name w:val="Light Grid Accent 5"/>
    <w:basedOn w:val="TableNormal"/>
    <w:uiPriority w:val="62"/>
    <w:rsid w:val="00585405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  <w:insideH w:val="single" w:color="66B9D3" w:themeColor="accent5" w:sz="8" w:space="0"/>
        <w:insideV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1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  <w:shd w:val="clear" w:color="auto" w:fill="D8EDF4" w:themeFill="accent5" w:themeFillTint="3F"/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  <w:shd w:val="clear" w:color="auto" w:fill="D8EDF4" w:themeFill="accent5" w:themeFillTint="3F"/>
      </w:tcPr>
    </w:tblStylePr>
    <w:tblStylePr w:type="band2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</w:tcPr>
    </w:tblStylePr>
  </w:style>
  <w:style w:type="paragraph" w:styleId="testoschedeGruppodistiliVenetoAdapt" w:customStyle="1">
    <w:name w:val="testo schede (Gruppo di stili VenetoAdapt)"/>
    <w:basedOn w:val="Normal"/>
    <w:uiPriority w:val="99"/>
    <w:rsid w:val="00002978"/>
    <w:pPr>
      <w:widowControl w:val="0"/>
      <w:suppressAutoHyphens/>
      <w:autoSpaceDE w:val="0"/>
      <w:autoSpaceDN w:val="0"/>
      <w:adjustRightInd w:val="0"/>
      <w:spacing w:before="227" w:line="288" w:lineRule="auto"/>
      <w:jc w:val="left"/>
      <w:textAlignment w:val="center"/>
    </w:pPr>
    <w:rPr>
      <w:rFonts w:ascii="AlteHaasGrotesk" w:hAnsi="AlteHaasGrotesk" w:eastAsia="Calibri" w:cs="AlteHaasGrotesk"/>
      <w:b/>
      <w:bCs/>
      <w:caps/>
      <w:color w:val="000000"/>
      <w:sz w:val="20"/>
      <w:szCs w:val="20"/>
      <w:lang w:bidi="ar-SA"/>
    </w:rPr>
  </w:style>
  <w:style w:type="table" w:styleId="ListTable3-Accent2">
    <w:name w:val="List Table 3 Accent 2"/>
    <w:basedOn w:val="TableNormal"/>
    <w:uiPriority w:val="48"/>
    <w:rsid w:val="00B04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4" w:space="0"/>
        <w:left w:val="single" w:color="EA4D42" w:themeColor="accent2" w:sz="4" w:space="0"/>
        <w:bottom w:val="single" w:color="EA4D42" w:themeColor="accent2" w:sz="4" w:space="0"/>
        <w:right w:val="single" w:color="EA4D42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rPr>
        <w:b/>
        <w:bCs/>
      </w:rPr>
      <w:tblPr/>
      <w:tcPr>
        <w:tcBorders>
          <w:top w:val="double" w:color="EA4D42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A4D42" w:themeColor="accent2" w:sz="4" w:space="0"/>
          <w:right w:val="single" w:color="EA4D42" w:themeColor="accent2" w:sz="4" w:space="0"/>
        </w:tcBorders>
      </w:tcPr>
    </w:tblStylePr>
    <w:tblStylePr w:type="band1Horz">
      <w:tblPr/>
      <w:tcPr>
        <w:tcBorders>
          <w:top w:val="single" w:color="EA4D42" w:themeColor="accent2" w:sz="4" w:space="0"/>
          <w:bottom w:val="single" w:color="EA4D42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A4D42" w:themeColor="accent2" w:sz="4" w:space="0"/>
          <w:left w:val="nil"/>
        </w:tcBorders>
      </w:tcPr>
    </w:tblStylePr>
    <w:tblStylePr w:type="swCell">
      <w:tblPr/>
      <w:tcPr>
        <w:tcBorders>
          <w:top w:val="double" w:color="EA4D42" w:themeColor="accent2" w:sz="4" w:space="0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C049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C0498"/>
    <w:rPr>
      <w:color w:val="666666" w:themeColor="text1" w:themeTint="BF"/>
      <w:sz w:val="20"/>
      <w:szCs w:val="20"/>
      <w:lang w:val="sk"/>
    </w:rPr>
  </w:style>
  <w:style w:type="character" w:styleId="FootnoteReference">
    <w:name w:val="footnote reference"/>
    <w:basedOn w:val="DefaultParagraphFont"/>
    <w:uiPriority w:val="99"/>
    <w:semiHidden/>
    <w:unhideWhenUsed/>
    <w:rsid w:val="002C0498"/>
    <w:rPr>
      <w:vertAlign w:val="superscript"/>
    </w:rPr>
  </w:style>
  <w:style w:type="table" w:styleId="ListTable3-Accent1">
    <w:name w:val="List Table 3 Accent 1"/>
    <w:basedOn w:val="TableNormal"/>
    <w:uiPriority w:val="48"/>
    <w:rsid w:val="002C0498"/>
    <w:pPr>
      <w:spacing w:after="0" w:line="240" w:lineRule="auto"/>
    </w:pPr>
    <w:tblPr>
      <w:tblStyleRowBandSize w:val="1"/>
      <w:tblStyleColBandSize w:val="1"/>
      <w:tblBorders>
        <w:top w:val="single" w:color="00708F" w:themeColor="accent1" w:sz="4" w:space="0"/>
        <w:left w:val="single" w:color="00708F" w:themeColor="accent1" w:sz="4" w:space="0"/>
        <w:bottom w:val="single" w:color="00708F" w:themeColor="accent1" w:sz="4" w:space="0"/>
        <w:right w:val="single" w:color="00708F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8F" w:themeFill="accent1"/>
      </w:tcPr>
    </w:tblStylePr>
    <w:tblStylePr w:type="lastRow">
      <w:rPr>
        <w:b/>
        <w:bCs/>
      </w:rPr>
      <w:tblPr/>
      <w:tcPr>
        <w:tcBorders>
          <w:top w:val="double" w:color="00708F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708F" w:themeColor="accent1" w:sz="4" w:space="0"/>
          <w:right w:val="single" w:color="00708F" w:themeColor="accent1" w:sz="4" w:space="0"/>
        </w:tcBorders>
      </w:tcPr>
    </w:tblStylePr>
    <w:tblStylePr w:type="band1Horz">
      <w:tblPr/>
      <w:tcPr>
        <w:tcBorders>
          <w:top w:val="single" w:color="00708F" w:themeColor="accent1" w:sz="4" w:space="0"/>
          <w:bottom w:val="single" w:color="00708F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708F" w:themeColor="accent1" w:sz="4" w:space="0"/>
          <w:left w:val="nil"/>
        </w:tcBorders>
      </w:tcPr>
    </w:tblStylePr>
    <w:tblStylePr w:type="swCell">
      <w:tblPr/>
      <w:tcPr>
        <w:tcBorders>
          <w:top w:val="double" w:color="00708F" w:themeColor="accent1" w:sz="4" w:space="0"/>
          <w:right w:val="nil"/>
        </w:tcBorders>
      </w:tcPr>
    </w:tblStylePr>
  </w:style>
  <w:style w:type="character" w:styleId="normaltextrun" w:customStyle="1">
    <w:name w:val="normaltextrun"/>
    <w:basedOn w:val="DefaultParagraphFont"/>
    <w:rsid w:val="00EC756B"/>
  </w:style>
  <w:style w:type="character" w:styleId="CommentReference">
    <w:name w:val="annotation reference"/>
    <w:basedOn w:val="DefaultParagraphFont"/>
    <w:uiPriority w:val="99"/>
    <w:semiHidden/>
    <w:unhideWhenUsed/>
    <w:rsid w:val="00F205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058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2058D"/>
    <w:rPr>
      <w:color w:val="666666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058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2058D"/>
    <w:rPr>
      <w:b/>
      <w:bCs/>
      <w:color w:val="666666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emf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-sustainable%20resources\04%20projects%20&amp;%20services\a-23146-%20COMPETE4SECAP\WP6%20Dissemination,%20communication%20and%20scale-up%20of%20EnMS\D%206.8%20Visual%20identity\Templates\C4S%20templates.dotx" TargetMode="External"/></Relationships>
</file>

<file path=word/theme/theme1.xml><?xml version="1.0" encoding="utf-8"?>
<a:theme xmlns:a="http://schemas.openxmlformats.org/drawingml/2006/main" name="Theme Iclei">
  <a:themeElements>
    <a:clrScheme name="C4S">
      <a:dk1>
        <a:srgbClr val="333333"/>
      </a:dk1>
      <a:lt1>
        <a:sysClr val="window" lastClr="FFFFFF"/>
      </a:lt1>
      <a:dk2>
        <a:srgbClr val="00708F"/>
      </a:dk2>
      <a:lt2>
        <a:srgbClr val="EEECE1"/>
      </a:lt2>
      <a:accent1>
        <a:srgbClr val="00708F"/>
      </a:accent1>
      <a:accent2>
        <a:srgbClr val="EA4D42"/>
      </a:accent2>
      <a:accent3>
        <a:srgbClr val="9BBB59"/>
      </a:accent3>
      <a:accent4>
        <a:srgbClr val="8064A2"/>
      </a:accent4>
      <a:accent5>
        <a:srgbClr val="66B9D3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24bb96-bbe5-4e03-a4eb-982faabf0379">
      <Terms xmlns="http://schemas.microsoft.com/office/infopath/2007/PartnerControls"/>
    </lcf76f155ced4ddcb4097134ff3c332f>
    <TaxCatchAll xmlns="951fc8a1-6cfd-42cf-b34c-1c0db725cf2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6508380E25D48BB8F662A3CB2B97B" ma:contentTypeVersion="15" ma:contentTypeDescription="Umožňuje vytvoriť nový dokument." ma:contentTypeScope="" ma:versionID="d975510fcb889023e4eaa11d676ee964">
  <xsd:schema xmlns:xsd="http://www.w3.org/2001/XMLSchema" xmlns:xs="http://www.w3.org/2001/XMLSchema" xmlns:p="http://schemas.microsoft.com/office/2006/metadata/properties" xmlns:ns2="e824bb96-bbe5-4e03-a4eb-982faabf0379" xmlns:ns3="951fc8a1-6cfd-42cf-b34c-1c0db725cf22" targetNamespace="http://schemas.microsoft.com/office/2006/metadata/properties" ma:root="true" ma:fieldsID="f52d16d7594ed278f2aee6a1089d64f2" ns2:_="" ns3:_="">
    <xsd:import namespace="e824bb96-bbe5-4e03-a4eb-982faabf0379"/>
    <xsd:import namespace="951fc8a1-6cfd-42cf-b34c-1c0db725c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24bb96-bbe5-4e03-a4eb-982faabf0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8b705ee4-e7f9-4a15-95bd-918a7c86e1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fc8a1-6cfd-42cf-b34c-1c0db725cf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e7adf6b-6b71-467f-b3ec-c658f423677a}" ma:internalName="TaxCatchAll" ma:showField="CatchAllData" ma:web="951fc8a1-6cfd-42cf-b34c-1c0db725c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0015A5-24BC-47C8-976E-446928838524}">
  <ds:schemaRefs>
    <ds:schemaRef ds:uri="http://schemas.microsoft.com/office/2006/metadata/properties"/>
    <ds:schemaRef ds:uri="http://schemas.microsoft.com/office/infopath/2007/PartnerControls"/>
    <ds:schemaRef ds:uri="e824bb96-bbe5-4e03-a4eb-982faabf0379"/>
    <ds:schemaRef ds:uri="951fc8a1-6cfd-42cf-b34c-1c0db725cf22"/>
  </ds:schemaRefs>
</ds:datastoreItem>
</file>

<file path=customXml/itemProps2.xml><?xml version="1.0" encoding="utf-8"?>
<ds:datastoreItem xmlns:ds="http://schemas.openxmlformats.org/officeDocument/2006/customXml" ds:itemID="{0FED41A6-94BC-484D-B557-80CA33758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B824B2-0EA8-4FC2-A876-94A75B670439}"/>
</file>

<file path=customXml/itemProps4.xml><?xml version="1.0" encoding="utf-8"?>
<ds:datastoreItem xmlns:ds="http://schemas.openxmlformats.org/officeDocument/2006/customXml" ds:itemID="{4B08C82F-51DC-4015-BC16-8BD80D328D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C4S templates</ap:Template>
  <ap:Application>Microsoft Word for the web</ap:Application>
  <ap:DocSecurity>0</ap:DocSecurity>
  <ap:ScaleCrop>false</ap:ScaleCrop>
  <ap:Company>Iclei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Clara Jean Grimes</dc:creator>
  <cp:lastModifiedBy>Jaroslav Andresz</cp:lastModifiedBy>
  <cp:revision>172</cp:revision>
  <dcterms:created xsi:type="dcterms:W3CDTF">2023-01-23T15:24:00Z</dcterms:created>
  <dcterms:modified xsi:type="dcterms:W3CDTF">2025-07-25T16:18:23Z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0x010100C606508380E25D48BB8F662A3CB2B97B</vt:lpwstr>
  </property>
  <property fmtid="{D5CDD505-2E9C-101B-9397-08002B2CF9AE}" pid="3" name="MediaServiceImageTags">
    <vt:lpwstr/>
  </property>
</Properties>
</file>